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CF180" w14:textId="1A362AC8" w:rsidR="000D3C13" w:rsidRPr="00892443" w:rsidRDefault="00B618B1">
      <w:pPr>
        <w:pStyle w:val="Header"/>
        <w:tabs>
          <w:tab w:val="clear" w:pos="4320"/>
          <w:tab w:val="clear" w:pos="8640"/>
        </w:tabs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ATTACHMENT B: </w:t>
      </w:r>
      <w:r w:rsidR="00215644">
        <w:rPr>
          <w:rFonts w:ascii="Arial" w:hAnsi="Arial"/>
          <w:b/>
        </w:rPr>
        <w:t xml:space="preserve">MEFAP </w:t>
      </w:r>
      <w:r>
        <w:rPr>
          <w:rFonts w:ascii="Arial" w:hAnsi="Arial"/>
          <w:b/>
        </w:rPr>
        <w:t>FISCAL YEAR 20</w:t>
      </w:r>
      <w:r w:rsidR="00E34C4D">
        <w:rPr>
          <w:rFonts w:ascii="Arial" w:hAnsi="Arial"/>
          <w:b/>
        </w:rPr>
        <w:t>2</w:t>
      </w:r>
      <w:r w:rsidR="00405B1F">
        <w:rPr>
          <w:rFonts w:ascii="Arial" w:hAnsi="Arial"/>
          <w:b/>
        </w:rPr>
        <w:t>6</w:t>
      </w:r>
      <w:r w:rsidR="00260456">
        <w:rPr>
          <w:rFonts w:ascii="Arial" w:hAnsi="Arial"/>
          <w:b/>
        </w:rPr>
        <w:t xml:space="preserve"> - </w:t>
      </w:r>
      <w:r w:rsidR="000D3C13" w:rsidRPr="00892443">
        <w:rPr>
          <w:rFonts w:ascii="Arial" w:hAnsi="Arial"/>
          <w:b/>
        </w:rPr>
        <w:t>DELIVERY SITES AND SCHEDULE</w:t>
      </w:r>
    </w:p>
    <w:p w14:paraId="4CD99603" w14:textId="77777777" w:rsidR="000D3C13" w:rsidRPr="00892443" w:rsidRDefault="000D3C13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14:paraId="525CDB1D" w14:textId="5ADFBDA3" w:rsidR="009417B0" w:rsidRPr="00CB2CBC" w:rsidRDefault="000D3C13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0"/>
          <w:szCs w:val="18"/>
        </w:rPr>
      </w:pPr>
      <w:r w:rsidRPr="00CB2CBC">
        <w:rPr>
          <w:rFonts w:ascii="Arial" w:hAnsi="Arial"/>
          <w:sz w:val="20"/>
          <w:szCs w:val="18"/>
        </w:rPr>
        <w:t>Initial delivery is to take place</w:t>
      </w:r>
      <w:r w:rsidR="00F266A8" w:rsidRPr="00CB2CBC">
        <w:rPr>
          <w:rFonts w:ascii="Arial" w:hAnsi="Arial"/>
          <w:sz w:val="20"/>
          <w:szCs w:val="18"/>
        </w:rPr>
        <w:t xml:space="preserve"> beginning </w:t>
      </w:r>
      <w:r w:rsidR="00701037" w:rsidRPr="00CB2CBC">
        <w:rPr>
          <w:rFonts w:ascii="Arial" w:hAnsi="Arial"/>
          <w:sz w:val="20"/>
          <w:szCs w:val="18"/>
        </w:rPr>
        <w:t>in July of</w:t>
      </w:r>
      <w:r w:rsidR="0029006B" w:rsidRPr="00CB2CBC">
        <w:rPr>
          <w:rFonts w:ascii="Arial" w:hAnsi="Arial"/>
          <w:sz w:val="20"/>
          <w:szCs w:val="18"/>
        </w:rPr>
        <w:t xml:space="preserve"> 20</w:t>
      </w:r>
      <w:r w:rsidR="001C11EE" w:rsidRPr="00CB2CBC">
        <w:rPr>
          <w:rFonts w:ascii="Arial" w:hAnsi="Arial"/>
          <w:sz w:val="20"/>
          <w:szCs w:val="18"/>
        </w:rPr>
        <w:t>2</w:t>
      </w:r>
      <w:r w:rsidR="00405B1F">
        <w:rPr>
          <w:rFonts w:ascii="Arial" w:hAnsi="Arial"/>
          <w:sz w:val="20"/>
          <w:szCs w:val="18"/>
        </w:rPr>
        <w:t>5</w:t>
      </w:r>
      <w:r w:rsidR="00F266A8" w:rsidRPr="00CB2CBC">
        <w:rPr>
          <w:rFonts w:ascii="Arial" w:hAnsi="Arial"/>
          <w:sz w:val="20"/>
          <w:szCs w:val="18"/>
        </w:rPr>
        <w:t>.</w:t>
      </w:r>
      <w:r w:rsidRPr="00CB2CBC">
        <w:rPr>
          <w:rFonts w:ascii="Arial" w:hAnsi="Arial"/>
          <w:sz w:val="20"/>
          <w:szCs w:val="18"/>
        </w:rPr>
        <w:t xml:space="preserve"> Exact case quantities </w:t>
      </w:r>
      <w:r w:rsidR="002011C4" w:rsidRPr="00CB2CBC">
        <w:rPr>
          <w:rFonts w:ascii="Arial" w:hAnsi="Arial"/>
          <w:sz w:val="20"/>
          <w:szCs w:val="18"/>
        </w:rPr>
        <w:t xml:space="preserve">and monthly quantity to deliver </w:t>
      </w:r>
      <w:r w:rsidRPr="00CB2CBC">
        <w:rPr>
          <w:rFonts w:ascii="Arial" w:hAnsi="Arial"/>
          <w:sz w:val="20"/>
          <w:szCs w:val="18"/>
        </w:rPr>
        <w:t xml:space="preserve">for each location will be confirmed upon award of contract. In general, subsequent deliveries are to take place during the </w:t>
      </w:r>
      <w:r w:rsidR="00F266A8" w:rsidRPr="00CB2CBC">
        <w:rPr>
          <w:rFonts w:ascii="Arial" w:hAnsi="Arial"/>
          <w:sz w:val="20"/>
          <w:szCs w:val="18"/>
        </w:rPr>
        <w:t xml:space="preserve">month at an agreed upon time between the vendor and the </w:t>
      </w:r>
      <w:r w:rsidR="00834013" w:rsidRPr="00CB2CBC">
        <w:rPr>
          <w:rFonts w:ascii="Arial" w:hAnsi="Arial"/>
          <w:sz w:val="20"/>
          <w:szCs w:val="18"/>
        </w:rPr>
        <w:t>food bank location</w:t>
      </w:r>
      <w:r w:rsidR="00F266A8" w:rsidRPr="00CB2CBC">
        <w:rPr>
          <w:rFonts w:ascii="Arial" w:hAnsi="Arial"/>
          <w:sz w:val="20"/>
          <w:szCs w:val="18"/>
        </w:rPr>
        <w:t xml:space="preserve">. </w:t>
      </w:r>
      <w:r w:rsidRPr="00CB2CBC">
        <w:rPr>
          <w:rFonts w:ascii="Arial" w:hAnsi="Arial"/>
          <w:sz w:val="20"/>
          <w:szCs w:val="18"/>
        </w:rPr>
        <w:t xml:space="preserve">The Company must work with each </w:t>
      </w:r>
      <w:r w:rsidR="007E1CE9" w:rsidRPr="00CB2CBC">
        <w:rPr>
          <w:rFonts w:ascii="Arial" w:hAnsi="Arial"/>
          <w:sz w:val="20"/>
          <w:szCs w:val="18"/>
        </w:rPr>
        <w:t>food bank</w:t>
      </w:r>
      <w:r w:rsidRPr="00CB2CBC">
        <w:rPr>
          <w:rFonts w:ascii="Arial" w:hAnsi="Arial"/>
          <w:sz w:val="20"/>
          <w:szCs w:val="18"/>
        </w:rPr>
        <w:t xml:space="preserve"> to establish a delivery schedule. </w:t>
      </w:r>
      <w:r w:rsidR="000879D8" w:rsidRPr="00CB2CBC">
        <w:rPr>
          <w:rFonts w:ascii="Arial" w:hAnsi="Arial"/>
          <w:sz w:val="20"/>
          <w:szCs w:val="18"/>
        </w:rPr>
        <w:t xml:space="preserve">The </w:t>
      </w:r>
      <w:r w:rsidR="00AD3F99" w:rsidRPr="00CB2CBC">
        <w:rPr>
          <w:rFonts w:ascii="Arial" w:hAnsi="Arial"/>
          <w:sz w:val="20"/>
          <w:szCs w:val="18"/>
        </w:rPr>
        <w:t>MA F</w:t>
      </w:r>
      <w:r w:rsidR="000879D8" w:rsidRPr="00CB2CBC">
        <w:rPr>
          <w:rFonts w:ascii="Arial" w:hAnsi="Arial"/>
          <w:sz w:val="20"/>
          <w:szCs w:val="18"/>
        </w:rPr>
        <w:t xml:space="preserve">ood </w:t>
      </w:r>
      <w:r w:rsidR="00AD3F99" w:rsidRPr="00CB2CBC">
        <w:rPr>
          <w:rFonts w:ascii="Arial" w:hAnsi="Arial"/>
          <w:sz w:val="20"/>
          <w:szCs w:val="18"/>
        </w:rPr>
        <w:t>B</w:t>
      </w:r>
      <w:r w:rsidR="000879D8" w:rsidRPr="00CB2CBC">
        <w:rPr>
          <w:rFonts w:ascii="Arial" w:hAnsi="Arial"/>
          <w:sz w:val="20"/>
          <w:szCs w:val="18"/>
        </w:rPr>
        <w:t>anks will work with The Company to receive pallet quantities whenever possible.</w:t>
      </w:r>
      <w:r w:rsidR="000879D8" w:rsidRPr="00CB2CBC">
        <w:rPr>
          <w:rFonts w:ascii="Arial" w:hAnsi="Arial"/>
          <w:color w:val="FF0000"/>
          <w:sz w:val="20"/>
          <w:szCs w:val="18"/>
        </w:rPr>
        <w:t xml:space="preserve"> </w:t>
      </w:r>
      <w:r w:rsidRPr="00CB2CBC">
        <w:rPr>
          <w:rFonts w:ascii="Arial" w:hAnsi="Arial"/>
          <w:sz w:val="20"/>
          <w:szCs w:val="18"/>
        </w:rPr>
        <w:t xml:space="preserve">Final delivery </w:t>
      </w:r>
      <w:r w:rsidR="002011C4" w:rsidRPr="00CB2CBC">
        <w:rPr>
          <w:rFonts w:ascii="Arial" w:hAnsi="Arial"/>
          <w:sz w:val="20"/>
          <w:szCs w:val="18"/>
        </w:rPr>
        <w:t xml:space="preserve">of product for the contract </w:t>
      </w:r>
      <w:r w:rsidRPr="00CB2CBC">
        <w:rPr>
          <w:rFonts w:ascii="Arial" w:hAnsi="Arial"/>
          <w:sz w:val="20"/>
          <w:szCs w:val="18"/>
        </w:rPr>
        <w:t>will take place during or before the</w:t>
      </w:r>
      <w:r w:rsidR="00C1664B" w:rsidRPr="00CB2CBC">
        <w:rPr>
          <w:rFonts w:ascii="Arial" w:hAnsi="Arial"/>
          <w:sz w:val="20"/>
          <w:szCs w:val="18"/>
        </w:rPr>
        <w:t xml:space="preserve"> last full</w:t>
      </w:r>
      <w:r w:rsidRPr="00CB2CBC">
        <w:rPr>
          <w:rFonts w:ascii="Arial" w:hAnsi="Arial"/>
          <w:sz w:val="20"/>
          <w:szCs w:val="18"/>
        </w:rPr>
        <w:t xml:space="preserve"> week of </w:t>
      </w:r>
      <w:r w:rsidR="00F31891" w:rsidRPr="00CB2CBC">
        <w:rPr>
          <w:rFonts w:ascii="Arial" w:hAnsi="Arial"/>
          <w:sz w:val="20"/>
          <w:szCs w:val="18"/>
        </w:rPr>
        <w:t>June</w:t>
      </w:r>
      <w:r w:rsidR="0029006B" w:rsidRPr="00CB2CBC">
        <w:rPr>
          <w:rFonts w:ascii="Arial" w:hAnsi="Arial"/>
          <w:sz w:val="20"/>
          <w:szCs w:val="18"/>
        </w:rPr>
        <w:t xml:space="preserve"> 20</w:t>
      </w:r>
      <w:r w:rsidR="00E34C4D" w:rsidRPr="00CB2CBC">
        <w:rPr>
          <w:rFonts w:ascii="Arial" w:hAnsi="Arial"/>
          <w:sz w:val="20"/>
          <w:szCs w:val="18"/>
        </w:rPr>
        <w:t>2</w:t>
      </w:r>
      <w:r w:rsidR="00405B1F">
        <w:rPr>
          <w:rFonts w:ascii="Arial" w:hAnsi="Arial"/>
          <w:sz w:val="20"/>
          <w:szCs w:val="18"/>
        </w:rPr>
        <w:t>6</w:t>
      </w:r>
      <w:r w:rsidRPr="00CB2CBC">
        <w:rPr>
          <w:rFonts w:ascii="Arial" w:hAnsi="Arial"/>
          <w:sz w:val="20"/>
          <w:szCs w:val="18"/>
        </w:rPr>
        <w:t xml:space="preserve">.  </w:t>
      </w:r>
    </w:p>
    <w:p w14:paraId="4F4EC233" w14:textId="77777777" w:rsidR="00DB0BB1" w:rsidRPr="00CB2CBC" w:rsidRDefault="00DB0BB1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0"/>
          <w:szCs w:val="18"/>
        </w:rPr>
      </w:pPr>
    </w:p>
    <w:p w14:paraId="1B7CF020" w14:textId="2B408AE1" w:rsidR="000D3C13" w:rsidRPr="00CB2CBC" w:rsidRDefault="000D3C13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0"/>
          <w:szCs w:val="18"/>
        </w:rPr>
      </w:pPr>
      <w:r w:rsidRPr="00CB2CBC">
        <w:rPr>
          <w:rFonts w:ascii="Arial" w:hAnsi="Arial"/>
          <w:sz w:val="20"/>
          <w:szCs w:val="18"/>
        </w:rPr>
        <w:t xml:space="preserve">Delivery dates may be delayed for up to 30 days upon notice given </w:t>
      </w:r>
      <w:r w:rsidR="00CC083C" w:rsidRPr="00CB2CBC">
        <w:rPr>
          <w:rFonts w:ascii="Arial" w:hAnsi="Arial"/>
          <w:sz w:val="20"/>
          <w:szCs w:val="18"/>
        </w:rPr>
        <w:t xml:space="preserve">by </w:t>
      </w:r>
      <w:r w:rsidR="007E3029" w:rsidRPr="00CB2CBC">
        <w:rPr>
          <w:rFonts w:ascii="Arial" w:hAnsi="Arial"/>
          <w:sz w:val="20"/>
          <w:szCs w:val="18"/>
        </w:rPr>
        <w:t>GBFB</w:t>
      </w:r>
      <w:r w:rsidRPr="00CB2CBC">
        <w:rPr>
          <w:rFonts w:ascii="Arial" w:hAnsi="Arial"/>
          <w:sz w:val="20"/>
          <w:szCs w:val="18"/>
        </w:rPr>
        <w:t xml:space="preserve"> </w:t>
      </w:r>
      <w:r w:rsidR="007E3029" w:rsidRPr="00CB2CBC">
        <w:rPr>
          <w:rFonts w:ascii="Arial" w:hAnsi="Arial"/>
          <w:sz w:val="20"/>
          <w:szCs w:val="18"/>
        </w:rPr>
        <w:t>to The Company</w:t>
      </w:r>
      <w:r w:rsidRPr="00CB2CBC">
        <w:rPr>
          <w:rFonts w:ascii="Arial" w:hAnsi="Arial"/>
          <w:sz w:val="20"/>
          <w:szCs w:val="18"/>
        </w:rPr>
        <w:t xml:space="preserve"> if funding is not received by GBFB from the Massachusetts Department of Agricultural Resources by such date. </w:t>
      </w:r>
      <w:r w:rsidR="00F1359C" w:rsidRPr="00CB2CBC">
        <w:rPr>
          <w:rFonts w:ascii="Arial" w:hAnsi="Arial"/>
          <w:sz w:val="20"/>
          <w:szCs w:val="18"/>
        </w:rPr>
        <w:t>If</w:t>
      </w:r>
      <w:r w:rsidRPr="00CB2CBC">
        <w:rPr>
          <w:rFonts w:ascii="Arial" w:hAnsi="Arial"/>
          <w:sz w:val="20"/>
          <w:szCs w:val="18"/>
        </w:rPr>
        <w:t xml:space="preserve"> funding is not received by such later date, the Food Product Purchase Agreement shall be automatically </w:t>
      </w:r>
      <w:r w:rsidR="00F31891" w:rsidRPr="00CB2CBC">
        <w:rPr>
          <w:rFonts w:ascii="Arial" w:hAnsi="Arial"/>
          <w:sz w:val="20"/>
          <w:szCs w:val="18"/>
        </w:rPr>
        <w:t>terminated,</w:t>
      </w:r>
      <w:r w:rsidRPr="00CB2CBC">
        <w:rPr>
          <w:rFonts w:ascii="Arial" w:hAnsi="Arial"/>
          <w:sz w:val="20"/>
          <w:szCs w:val="18"/>
        </w:rPr>
        <w:t xml:space="preserve"> and no amounts will be payable by GBFB thereunder.</w:t>
      </w:r>
    </w:p>
    <w:p w14:paraId="2314CE0C" w14:textId="77777777" w:rsidR="000D3C13" w:rsidRPr="00892443" w:rsidRDefault="001C206F" w:rsidP="001C206F">
      <w:pPr>
        <w:pStyle w:val="Header"/>
        <w:tabs>
          <w:tab w:val="clear" w:pos="4320"/>
          <w:tab w:val="clear" w:pos="8640"/>
          <w:tab w:val="left" w:pos="3765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703174B4" w14:textId="77777777" w:rsidR="000D3C13" w:rsidRPr="00363D32" w:rsidRDefault="000D3C13">
      <w:pPr>
        <w:pStyle w:val="Header"/>
        <w:tabs>
          <w:tab w:val="clear" w:pos="4320"/>
          <w:tab w:val="clear" w:pos="8640"/>
        </w:tabs>
        <w:jc w:val="both"/>
        <w:outlineLvl w:val="0"/>
        <w:rPr>
          <w:rFonts w:ascii="Arial" w:hAnsi="Arial"/>
          <w:b/>
        </w:rPr>
      </w:pPr>
      <w:r w:rsidRPr="00892443">
        <w:rPr>
          <w:rFonts w:ascii="Arial" w:hAnsi="Arial"/>
          <w:b/>
        </w:rPr>
        <w:t xml:space="preserve">The following are the delivery sites for </w:t>
      </w:r>
      <w:r w:rsidRPr="00363D32">
        <w:rPr>
          <w:rFonts w:ascii="Arial" w:hAnsi="Arial"/>
          <w:b/>
          <w:u w:val="single"/>
        </w:rPr>
        <w:t>Attachment A</w:t>
      </w:r>
      <w:r w:rsidRPr="00363D32">
        <w:rPr>
          <w:rFonts w:ascii="Arial" w:hAnsi="Arial"/>
          <w:b/>
        </w:rPr>
        <w:t>:</w:t>
      </w:r>
    </w:p>
    <w:p w14:paraId="34570F22" w14:textId="77777777" w:rsidR="000D3C13" w:rsidRPr="00AE1B7D" w:rsidRDefault="000D3C13">
      <w:pPr>
        <w:pStyle w:val="Header"/>
        <w:tabs>
          <w:tab w:val="clear" w:pos="4320"/>
          <w:tab w:val="clear" w:pos="8640"/>
        </w:tabs>
        <w:jc w:val="both"/>
        <w:outlineLvl w:val="0"/>
        <w:rPr>
          <w:rFonts w:ascii="Arial" w:hAnsi="Arial"/>
          <w:b/>
          <w:sz w:val="8"/>
          <w:szCs w:val="8"/>
        </w:rPr>
      </w:pPr>
    </w:p>
    <w:tbl>
      <w:tblPr>
        <w:tblW w:w="131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7"/>
        <w:gridCol w:w="2970"/>
        <w:gridCol w:w="1620"/>
        <w:gridCol w:w="1283"/>
        <w:gridCol w:w="2970"/>
        <w:gridCol w:w="2430"/>
      </w:tblGrid>
      <w:tr w:rsidR="0093493A" w:rsidRPr="00892443" w14:paraId="0A8FA52E" w14:textId="77777777" w:rsidTr="00FE3CFD">
        <w:tc>
          <w:tcPr>
            <w:tcW w:w="1867" w:type="dxa"/>
          </w:tcPr>
          <w:p w14:paraId="0AEC5B01" w14:textId="77777777" w:rsidR="0093493A" w:rsidRPr="00BB13DB" w:rsidRDefault="0093493A">
            <w:pPr>
              <w:pStyle w:val="Header"/>
              <w:tabs>
                <w:tab w:val="clear" w:pos="4320"/>
                <w:tab w:val="clear" w:pos="8640"/>
              </w:tabs>
              <w:jc w:val="both"/>
              <w:outlineLvl w:val="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Food Bank</w:t>
            </w:r>
          </w:p>
        </w:tc>
        <w:tc>
          <w:tcPr>
            <w:tcW w:w="2970" w:type="dxa"/>
          </w:tcPr>
          <w:p w14:paraId="286BEC10" w14:textId="77777777" w:rsidR="0093493A" w:rsidRPr="00BB13DB" w:rsidRDefault="0093493A">
            <w:pPr>
              <w:pStyle w:val="Header"/>
              <w:tabs>
                <w:tab w:val="clear" w:pos="4320"/>
                <w:tab w:val="clear" w:pos="8640"/>
              </w:tabs>
              <w:jc w:val="both"/>
              <w:outlineLvl w:val="0"/>
              <w:rPr>
                <w:rFonts w:ascii="Arial" w:hAnsi="Arial"/>
                <w:b/>
                <w:szCs w:val="24"/>
              </w:rPr>
            </w:pPr>
            <w:r w:rsidRPr="00BB13DB">
              <w:rPr>
                <w:rFonts w:ascii="Arial" w:hAnsi="Arial"/>
                <w:b/>
                <w:szCs w:val="24"/>
              </w:rPr>
              <w:t>Location</w:t>
            </w:r>
            <w:r>
              <w:rPr>
                <w:rFonts w:ascii="Arial" w:hAnsi="Arial"/>
                <w:b/>
                <w:szCs w:val="24"/>
              </w:rPr>
              <w:t xml:space="preserve"> Address</w:t>
            </w:r>
          </w:p>
        </w:tc>
        <w:tc>
          <w:tcPr>
            <w:tcW w:w="1620" w:type="dxa"/>
          </w:tcPr>
          <w:p w14:paraId="4F4BEC37" w14:textId="77777777" w:rsidR="0093493A" w:rsidRPr="00BB13DB" w:rsidRDefault="0093493A" w:rsidP="008B5334">
            <w:pPr>
              <w:pStyle w:val="Header"/>
              <w:tabs>
                <w:tab w:val="clear" w:pos="4320"/>
                <w:tab w:val="clear" w:pos="8640"/>
              </w:tabs>
              <w:jc w:val="both"/>
              <w:outlineLvl w:val="0"/>
              <w:rPr>
                <w:rFonts w:ascii="Arial" w:hAnsi="Arial"/>
                <w:b/>
                <w:szCs w:val="24"/>
              </w:rPr>
            </w:pPr>
            <w:r w:rsidRPr="00BB13DB">
              <w:rPr>
                <w:rFonts w:ascii="Arial" w:hAnsi="Arial"/>
                <w:b/>
                <w:szCs w:val="24"/>
              </w:rPr>
              <w:t>Contact</w:t>
            </w:r>
          </w:p>
        </w:tc>
        <w:tc>
          <w:tcPr>
            <w:tcW w:w="1283" w:type="dxa"/>
          </w:tcPr>
          <w:p w14:paraId="2EB1E1FB" w14:textId="77777777" w:rsidR="0093493A" w:rsidRPr="00BB13DB" w:rsidRDefault="0093493A">
            <w:pPr>
              <w:pStyle w:val="Header"/>
              <w:tabs>
                <w:tab w:val="clear" w:pos="4320"/>
                <w:tab w:val="clear" w:pos="8640"/>
              </w:tabs>
              <w:jc w:val="both"/>
              <w:outlineLvl w:val="0"/>
              <w:rPr>
                <w:rFonts w:ascii="Arial" w:hAnsi="Arial"/>
                <w:b/>
                <w:szCs w:val="24"/>
              </w:rPr>
            </w:pPr>
            <w:r w:rsidRPr="00BB13DB">
              <w:rPr>
                <w:rFonts w:ascii="Arial" w:hAnsi="Arial"/>
                <w:b/>
                <w:szCs w:val="24"/>
              </w:rPr>
              <w:t>Phone</w:t>
            </w:r>
          </w:p>
        </w:tc>
        <w:tc>
          <w:tcPr>
            <w:tcW w:w="2970" w:type="dxa"/>
          </w:tcPr>
          <w:p w14:paraId="79373884" w14:textId="77777777" w:rsidR="0093493A" w:rsidRPr="00BB13DB" w:rsidRDefault="0093493A">
            <w:pPr>
              <w:pStyle w:val="Header"/>
              <w:tabs>
                <w:tab w:val="clear" w:pos="4320"/>
                <w:tab w:val="clear" w:pos="8640"/>
              </w:tabs>
              <w:jc w:val="both"/>
              <w:outlineLvl w:val="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E-mail</w:t>
            </w:r>
          </w:p>
        </w:tc>
        <w:tc>
          <w:tcPr>
            <w:tcW w:w="2430" w:type="dxa"/>
          </w:tcPr>
          <w:p w14:paraId="56801417" w14:textId="77777777" w:rsidR="0093493A" w:rsidRPr="00BB13DB" w:rsidRDefault="0093493A">
            <w:pPr>
              <w:pStyle w:val="Header"/>
              <w:tabs>
                <w:tab w:val="clear" w:pos="4320"/>
                <w:tab w:val="clear" w:pos="8640"/>
              </w:tabs>
              <w:jc w:val="both"/>
              <w:outlineLvl w:val="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Receiving Hours</w:t>
            </w:r>
          </w:p>
        </w:tc>
      </w:tr>
      <w:tr w:rsidR="001C11EE" w:rsidRPr="00892443" w14:paraId="39DDBF8F" w14:textId="77777777" w:rsidTr="00FE3CFD">
        <w:trPr>
          <w:trHeight w:val="548"/>
        </w:trPr>
        <w:tc>
          <w:tcPr>
            <w:tcW w:w="1867" w:type="dxa"/>
            <w:vMerge w:val="restart"/>
            <w:shd w:val="clear" w:color="auto" w:fill="D6E3BC"/>
            <w:vAlign w:val="center"/>
          </w:tcPr>
          <w:p w14:paraId="43C07BA0" w14:textId="77777777" w:rsidR="001C11EE" w:rsidRPr="00711F9F" w:rsidRDefault="001C11EE" w:rsidP="00AE1B7D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/>
                <w:sz w:val="22"/>
                <w:szCs w:val="24"/>
              </w:rPr>
            </w:pPr>
            <w:r w:rsidRPr="00711F9F">
              <w:rPr>
                <w:rFonts w:ascii="Arial" w:hAnsi="Arial"/>
                <w:sz w:val="22"/>
                <w:szCs w:val="24"/>
              </w:rPr>
              <w:t>The Greater Boston Food Bank</w:t>
            </w:r>
            <w:r>
              <w:rPr>
                <w:rFonts w:ascii="Arial" w:hAnsi="Arial"/>
                <w:sz w:val="22"/>
                <w:szCs w:val="24"/>
              </w:rPr>
              <w:t xml:space="preserve"> (GBFB)</w:t>
            </w:r>
          </w:p>
        </w:tc>
        <w:tc>
          <w:tcPr>
            <w:tcW w:w="2970" w:type="dxa"/>
            <w:vMerge w:val="restart"/>
            <w:shd w:val="clear" w:color="auto" w:fill="D6E3BC"/>
            <w:vAlign w:val="center"/>
          </w:tcPr>
          <w:p w14:paraId="4A537F84" w14:textId="77777777" w:rsidR="001C11EE" w:rsidRPr="00711F9F" w:rsidRDefault="001C11EE" w:rsidP="0093493A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/>
                <w:sz w:val="22"/>
                <w:szCs w:val="24"/>
              </w:rPr>
            </w:pPr>
            <w:r w:rsidRPr="00711F9F">
              <w:rPr>
                <w:rFonts w:ascii="Arial" w:hAnsi="Arial"/>
                <w:sz w:val="22"/>
                <w:szCs w:val="24"/>
              </w:rPr>
              <w:t>70 South Bay Ave.</w:t>
            </w:r>
          </w:p>
          <w:p w14:paraId="004FD55B" w14:textId="77777777" w:rsidR="001C11EE" w:rsidRPr="00711F9F" w:rsidRDefault="001C11EE" w:rsidP="0093493A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/>
                <w:sz w:val="22"/>
                <w:szCs w:val="24"/>
              </w:rPr>
            </w:pPr>
            <w:r w:rsidRPr="00711F9F">
              <w:rPr>
                <w:rFonts w:ascii="Arial" w:hAnsi="Arial"/>
                <w:sz w:val="22"/>
                <w:szCs w:val="24"/>
              </w:rPr>
              <w:t>Boston, MA 02118</w:t>
            </w:r>
          </w:p>
        </w:tc>
        <w:tc>
          <w:tcPr>
            <w:tcW w:w="1620" w:type="dxa"/>
            <w:shd w:val="clear" w:color="auto" w:fill="D6E3BC"/>
          </w:tcPr>
          <w:p w14:paraId="11B8B4D7" w14:textId="1B5EA40A" w:rsidR="001C11EE" w:rsidRPr="00711F9F" w:rsidRDefault="001C11EE" w:rsidP="008B5334">
            <w:pPr>
              <w:pStyle w:val="Header"/>
              <w:tabs>
                <w:tab w:val="clear" w:pos="4320"/>
                <w:tab w:val="clear" w:pos="8640"/>
                <w:tab w:val="left" w:pos="161"/>
              </w:tabs>
              <w:ind w:left="-19"/>
              <w:outlineLvl w:val="0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 xml:space="preserve">Primary: </w:t>
            </w:r>
            <w:r w:rsidR="00BA773C">
              <w:rPr>
                <w:rFonts w:ascii="Arial" w:hAnsi="Arial"/>
                <w:sz w:val="22"/>
                <w:szCs w:val="24"/>
              </w:rPr>
              <w:t>Lauren Parr</w:t>
            </w:r>
            <w:r w:rsidRPr="00711F9F">
              <w:rPr>
                <w:rFonts w:ascii="Arial" w:hAnsi="Arial"/>
                <w:sz w:val="22"/>
                <w:szCs w:val="24"/>
              </w:rPr>
              <w:t xml:space="preserve"> </w:t>
            </w:r>
          </w:p>
        </w:tc>
        <w:tc>
          <w:tcPr>
            <w:tcW w:w="1283" w:type="dxa"/>
            <w:vMerge w:val="restart"/>
            <w:shd w:val="clear" w:color="auto" w:fill="D6E3BC"/>
            <w:vAlign w:val="center"/>
          </w:tcPr>
          <w:p w14:paraId="75FE5918" w14:textId="036036C6" w:rsidR="001C11EE" w:rsidRPr="00730C7A" w:rsidRDefault="001C11EE" w:rsidP="001C11EE">
            <w:pPr>
              <w:pStyle w:val="Header"/>
              <w:tabs>
                <w:tab w:val="clear" w:pos="4320"/>
                <w:tab w:val="clear" w:pos="8640"/>
              </w:tabs>
              <w:jc w:val="center"/>
              <w:outlineLvl w:val="0"/>
              <w:rPr>
                <w:rFonts w:ascii="Arial" w:hAnsi="Arial"/>
                <w:sz w:val="20"/>
              </w:rPr>
            </w:pPr>
            <w:r w:rsidRPr="00730C7A">
              <w:rPr>
                <w:rFonts w:ascii="Arial" w:hAnsi="Arial"/>
                <w:sz w:val="20"/>
              </w:rPr>
              <w:t>617-598-5030</w:t>
            </w:r>
          </w:p>
        </w:tc>
        <w:tc>
          <w:tcPr>
            <w:tcW w:w="2970" w:type="dxa"/>
            <w:shd w:val="clear" w:color="auto" w:fill="D6E3BC"/>
          </w:tcPr>
          <w:p w14:paraId="39ACF6BF" w14:textId="050B2BC7" w:rsidR="00FE3CFD" w:rsidRPr="00AE1B7D" w:rsidRDefault="00AB08E4" w:rsidP="00DB0BB1">
            <w:pPr>
              <w:pStyle w:val="Header"/>
              <w:tabs>
                <w:tab w:val="clear" w:pos="4320"/>
                <w:tab w:val="clear" w:pos="8640"/>
                <w:tab w:val="left" w:pos="151"/>
              </w:tabs>
              <w:jc w:val="both"/>
              <w:outlineLv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Inbound_scheduling@gbfb.org</w:t>
            </w:r>
          </w:p>
        </w:tc>
        <w:tc>
          <w:tcPr>
            <w:tcW w:w="2430" w:type="dxa"/>
            <w:vMerge w:val="restart"/>
            <w:shd w:val="clear" w:color="auto" w:fill="D6E3BC"/>
            <w:vAlign w:val="center"/>
          </w:tcPr>
          <w:p w14:paraId="223A83C4" w14:textId="1293AE9B" w:rsidR="001C11EE" w:rsidRPr="001C11EE" w:rsidRDefault="001C11EE" w:rsidP="0093493A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Arial" w:hAnsi="Arial"/>
                <w:sz w:val="22"/>
                <w:szCs w:val="24"/>
              </w:rPr>
            </w:pPr>
            <w:r w:rsidRPr="0093493A">
              <w:rPr>
                <w:rFonts w:ascii="Arial" w:hAnsi="Arial"/>
                <w:sz w:val="22"/>
                <w:szCs w:val="24"/>
              </w:rPr>
              <w:t>M-</w:t>
            </w:r>
            <w:r w:rsidR="001F5EC7">
              <w:rPr>
                <w:rFonts w:ascii="Arial" w:hAnsi="Arial"/>
                <w:sz w:val="22"/>
                <w:szCs w:val="24"/>
              </w:rPr>
              <w:t>F</w:t>
            </w:r>
            <w:r w:rsidRPr="0093493A">
              <w:rPr>
                <w:rFonts w:ascii="Arial" w:hAnsi="Arial"/>
                <w:sz w:val="22"/>
                <w:szCs w:val="24"/>
              </w:rPr>
              <w:t xml:space="preserve">: </w:t>
            </w:r>
            <w:r w:rsidR="00AB08E4">
              <w:rPr>
                <w:rFonts w:ascii="Arial" w:hAnsi="Arial"/>
                <w:sz w:val="22"/>
                <w:szCs w:val="24"/>
              </w:rPr>
              <w:t>7</w:t>
            </w:r>
            <w:r w:rsidRPr="0093493A">
              <w:rPr>
                <w:rFonts w:ascii="Arial" w:hAnsi="Arial"/>
                <w:sz w:val="22"/>
                <w:szCs w:val="24"/>
              </w:rPr>
              <w:t>AM-1PM</w:t>
            </w:r>
          </w:p>
        </w:tc>
      </w:tr>
      <w:tr w:rsidR="001C11EE" w:rsidRPr="00892443" w14:paraId="5362C7F7" w14:textId="77777777" w:rsidTr="00FE3CFD">
        <w:trPr>
          <w:trHeight w:val="530"/>
        </w:trPr>
        <w:tc>
          <w:tcPr>
            <w:tcW w:w="1867" w:type="dxa"/>
            <w:vMerge/>
            <w:tcBorders>
              <w:bottom w:val="single" w:sz="4" w:space="0" w:color="auto"/>
            </w:tcBorders>
            <w:shd w:val="clear" w:color="auto" w:fill="D6E3BC"/>
          </w:tcPr>
          <w:p w14:paraId="0B0AA420" w14:textId="77777777" w:rsidR="001C11EE" w:rsidRPr="00711F9F" w:rsidRDefault="001C11EE" w:rsidP="000879D8">
            <w:pPr>
              <w:pStyle w:val="Header"/>
              <w:outlineLvl w:val="0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clear" w:color="auto" w:fill="D6E3BC"/>
          </w:tcPr>
          <w:p w14:paraId="32470491" w14:textId="77777777" w:rsidR="001C11EE" w:rsidRPr="005E542B" w:rsidRDefault="001C11EE" w:rsidP="000879D8">
            <w:pPr>
              <w:pStyle w:val="Header"/>
              <w:outlineLvl w:val="0"/>
              <w:rPr>
                <w:rFonts w:ascii="Arial" w:hAnsi="Arial"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6E3BC"/>
          </w:tcPr>
          <w:p w14:paraId="6986F734" w14:textId="1DFC0DCA" w:rsidR="001C11EE" w:rsidRPr="00711F9F" w:rsidRDefault="001C11EE" w:rsidP="008B5334">
            <w:pPr>
              <w:pStyle w:val="Header"/>
              <w:tabs>
                <w:tab w:val="left" w:pos="161"/>
              </w:tabs>
              <w:ind w:left="-19"/>
              <w:outlineLvl w:val="0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 xml:space="preserve">Back-up: </w:t>
            </w:r>
            <w:r w:rsidR="00BA773C">
              <w:rPr>
                <w:rFonts w:ascii="Arial" w:hAnsi="Arial"/>
                <w:sz w:val="22"/>
                <w:szCs w:val="24"/>
              </w:rPr>
              <w:t xml:space="preserve">  Dan O’Neill</w:t>
            </w:r>
          </w:p>
        </w:tc>
        <w:tc>
          <w:tcPr>
            <w:tcW w:w="1283" w:type="dxa"/>
            <w:vMerge/>
            <w:tcBorders>
              <w:bottom w:val="single" w:sz="4" w:space="0" w:color="auto"/>
            </w:tcBorders>
            <w:shd w:val="clear" w:color="auto" w:fill="D6E3BC"/>
          </w:tcPr>
          <w:p w14:paraId="79C67F7F" w14:textId="684FECB4" w:rsidR="001C11EE" w:rsidRPr="00711F9F" w:rsidRDefault="001C11EE" w:rsidP="00D5592B">
            <w:pPr>
              <w:pStyle w:val="Header"/>
              <w:jc w:val="center"/>
              <w:outlineLvl w:val="0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14:paraId="61918FAB" w14:textId="09798764" w:rsidR="001C11EE" w:rsidRDefault="00A644C5" w:rsidP="00DB0BB1">
            <w:pPr>
              <w:pStyle w:val="Header"/>
              <w:tabs>
                <w:tab w:val="left" w:pos="151"/>
              </w:tabs>
              <w:jc w:val="both"/>
              <w:outlineLv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lparr@gbfb.org</w:t>
            </w:r>
          </w:p>
          <w:p w14:paraId="4F1623C5" w14:textId="1626BD44" w:rsidR="00FE3CFD" w:rsidRPr="00AE1B7D" w:rsidRDefault="00A644C5" w:rsidP="00DB0BB1">
            <w:pPr>
              <w:pStyle w:val="Header"/>
              <w:tabs>
                <w:tab w:val="left" w:pos="151"/>
              </w:tabs>
              <w:jc w:val="both"/>
              <w:outlineLv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doneill@gbfb.org</w:t>
            </w:r>
          </w:p>
        </w:tc>
        <w:tc>
          <w:tcPr>
            <w:tcW w:w="2430" w:type="dxa"/>
            <w:vMerge/>
            <w:tcBorders>
              <w:bottom w:val="single" w:sz="4" w:space="0" w:color="auto"/>
            </w:tcBorders>
            <w:shd w:val="clear" w:color="auto" w:fill="D6E3BC"/>
          </w:tcPr>
          <w:p w14:paraId="1F67277E" w14:textId="77777777" w:rsidR="001C11EE" w:rsidRPr="00C132C9" w:rsidRDefault="001C11EE" w:rsidP="000879D8">
            <w:pPr>
              <w:pStyle w:val="Header"/>
              <w:outlineLvl w:val="0"/>
              <w:rPr>
                <w:rFonts w:ascii="Arial" w:hAnsi="Arial"/>
                <w:sz w:val="22"/>
                <w:szCs w:val="24"/>
                <w:highlight w:val="yellow"/>
              </w:rPr>
            </w:pPr>
          </w:p>
        </w:tc>
      </w:tr>
      <w:tr w:rsidR="001C11EE" w:rsidRPr="00892443" w14:paraId="14FC21EE" w14:textId="77777777" w:rsidTr="00FE3CFD">
        <w:trPr>
          <w:trHeight w:val="53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F9E3B9B" w14:textId="77777777" w:rsidR="001C11EE" w:rsidRPr="00711F9F" w:rsidRDefault="001C11EE" w:rsidP="00AE1B7D">
            <w:pPr>
              <w:pStyle w:val="Header"/>
              <w:outlineLvl w:val="0"/>
              <w:rPr>
                <w:rFonts w:ascii="Arial" w:hAnsi="Arial"/>
                <w:sz w:val="22"/>
                <w:szCs w:val="24"/>
              </w:rPr>
            </w:pPr>
            <w:r w:rsidRPr="00711F9F">
              <w:rPr>
                <w:rFonts w:ascii="Arial" w:hAnsi="Arial"/>
                <w:sz w:val="22"/>
                <w:szCs w:val="24"/>
              </w:rPr>
              <w:t>The Food Bank of Western Massachusetts</w:t>
            </w:r>
            <w:r>
              <w:rPr>
                <w:rFonts w:ascii="Arial" w:hAnsi="Arial"/>
                <w:sz w:val="22"/>
                <w:szCs w:val="24"/>
              </w:rPr>
              <w:t xml:space="preserve"> (FBWM)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995C3ED" w14:textId="77777777" w:rsidR="002D37E8" w:rsidRDefault="002D37E8" w:rsidP="002D37E8">
            <w:pPr>
              <w:pStyle w:val="Head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Main delivery address: </w:t>
            </w:r>
          </w:p>
          <w:p w14:paraId="418A3C6E" w14:textId="77777777" w:rsidR="002D37E8" w:rsidRDefault="002D37E8" w:rsidP="002D37E8">
            <w:pPr>
              <w:pStyle w:val="Head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 East Main Street</w:t>
            </w:r>
          </w:p>
          <w:p w14:paraId="6F3D1FED" w14:textId="77777777" w:rsidR="002D37E8" w:rsidRDefault="002D37E8" w:rsidP="002D37E8">
            <w:pPr>
              <w:pStyle w:val="Head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Chicopee, MA 01020</w:t>
            </w:r>
          </w:p>
          <w:p w14:paraId="16FEAA61" w14:textId="77777777" w:rsidR="002D37E8" w:rsidRDefault="002D37E8" w:rsidP="002D37E8">
            <w:pPr>
              <w:pStyle w:val="Head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2DB18A4" w14:textId="77777777" w:rsidR="002D37E8" w:rsidRDefault="002D37E8" w:rsidP="002D37E8">
            <w:pPr>
              <w:pStyle w:val="Head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Mailing address:</w:t>
            </w:r>
          </w:p>
          <w:p w14:paraId="6A4D1767" w14:textId="77777777" w:rsidR="002D37E8" w:rsidRDefault="002D37E8" w:rsidP="002D37E8">
            <w:pPr>
              <w:pStyle w:val="Head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 Carew Street </w:t>
            </w:r>
          </w:p>
          <w:p w14:paraId="65C141BC" w14:textId="2A87C3BA" w:rsidR="001C11EE" w:rsidRPr="00711F9F" w:rsidRDefault="002D37E8" w:rsidP="002D37E8">
            <w:pPr>
              <w:pStyle w:val="Header"/>
              <w:outlineLvl w:val="0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Chicopee, MA 01020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4203A9F4" w14:textId="7065A743" w:rsidR="001C11EE" w:rsidRPr="00711F9F" w:rsidRDefault="002D37E8" w:rsidP="008B5334">
            <w:pPr>
              <w:pStyle w:val="Header"/>
              <w:tabs>
                <w:tab w:val="left" w:pos="161"/>
              </w:tabs>
              <w:ind w:left="-19"/>
              <w:outlineLvl w:val="0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Appointment Scheduling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B4FC965" w14:textId="77777777" w:rsidR="002D37E8" w:rsidRDefault="002D37E8" w:rsidP="00D5592B">
            <w:pPr>
              <w:pStyle w:val="Header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1C9DC5FE" w14:textId="77777777" w:rsidR="002D37E8" w:rsidRDefault="002D37E8" w:rsidP="00D5592B">
            <w:pPr>
              <w:pStyle w:val="Header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70A9701A" w14:textId="4EEE0760" w:rsidR="001C11EE" w:rsidRDefault="002D37E8" w:rsidP="00D5592B">
            <w:pPr>
              <w:pStyle w:val="Header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D37E8">
              <w:rPr>
                <w:rFonts w:ascii="Arial" w:hAnsi="Arial" w:cs="Arial"/>
                <w:sz w:val="18"/>
                <w:szCs w:val="18"/>
              </w:rPr>
              <w:t>413-349-9101</w:t>
            </w:r>
          </w:p>
          <w:p w14:paraId="0B4E349B" w14:textId="77777777" w:rsidR="002D37E8" w:rsidRDefault="002D37E8" w:rsidP="00D5592B">
            <w:pPr>
              <w:pStyle w:val="Header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219BDB9F" w14:textId="0120148C" w:rsidR="002D37E8" w:rsidRPr="002D37E8" w:rsidRDefault="002D37E8" w:rsidP="00D5592B">
            <w:pPr>
              <w:pStyle w:val="Header"/>
              <w:jc w:val="center"/>
              <w:outlineLvl w:val="0"/>
              <w:rPr>
                <w:rFonts w:ascii="Arial" w:hAnsi="Arial"/>
                <w:sz w:val="18"/>
                <w:szCs w:val="18"/>
              </w:rPr>
            </w:pPr>
            <w:r w:rsidRPr="002D37E8">
              <w:rPr>
                <w:rFonts w:ascii="Arial" w:hAnsi="Arial" w:cs="Arial"/>
                <w:iCs/>
                <w:sz w:val="18"/>
                <w:szCs w:val="18"/>
              </w:rPr>
              <w:t>413-206-4287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A71626E" w14:textId="77777777" w:rsidR="000E714C" w:rsidRDefault="00730C7A" w:rsidP="001C11EE">
            <w:pPr>
              <w:pStyle w:val="Header"/>
              <w:tabs>
                <w:tab w:val="left" w:pos="151"/>
              </w:tabs>
              <w:jc w:val="center"/>
              <w:outlineLvl w:val="0"/>
              <w:rPr>
                <w:rFonts w:ascii="Arial" w:hAnsi="Arial"/>
                <w:sz w:val="20"/>
              </w:rPr>
            </w:pPr>
            <w:r w:rsidRPr="00730C7A">
              <w:rPr>
                <w:rFonts w:ascii="Arial" w:hAnsi="Arial"/>
                <w:sz w:val="20"/>
                <w:highlight w:val="yellow"/>
              </w:rPr>
              <w:t>Schedule via email</w:t>
            </w:r>
          </w:p>
          <w:p w14:paraId="4AD9EE3A" w14:textId="77777777" w:rsidR="002D37E8" w:rsidRPr="002D37E8" w:rsidRDefault="002D37E8" w:rsidP="002D37E8">
            <w:pPr>
              <w:pStyle w:val="Header"/>
              <w:tabs>
                <w:tab w:val="left" w:pos="151"/>
              </w:tabs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D37E8">
              <w:rPr>
                <w:rFonts w:ascii="Arial" w:hAnsi="Arial" w:cs="Arial"/>
                <w:sz w:val="18"/>
                <w:szCs w:val="18"/>
              </w:rPr>
              <w:t>receivingdept@foodbankwma.org</w:t>
            </w:r>
          </w:p>
          <w:p w14:paraId="73451E67" w14:textId="09F70F57" w:rsidR="002D37E8" w:rsidRPr="00AE1B7D" w:rsidRDefault="002D37E8" w:rsidP="001C11EE">
            <w:pPr>
              <w:pStyle w:val="Header"/>
              <w:tabs>
                <w:tab w:val="left" w:pos="151"/>
              </w:tabs>
              <w:jc w:val="center"/>
              <w:outlineLvl w:val="0"/>
              <w:rPr>
                <w:rFonts w:ascii="Arial" w:hAnsi="Arial"/>
                <w:sz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C9D988D" w14:textId="77777777" w:rsidR="002D37E8" w:rsidRDefault="002D37E8" w:rsidP="002D37E8">
            <w:pPr>
              <w:pStyle w:val="Head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M-F: 8:30AM–2:30PM</w:t>
            </w:r>
          </w:p>
          <w:p w14:paraId="44F25D2C" w14:textId="77777777" w:rsidR="002D37E8" w:rsidRDefault="002D37E8" w:rsidP="002D37E8">
            <w:pPr>
              <w:pStyle w:val="Head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DAC45BC" w14:textId="20ED35E1" w:rsidR="001C11EE" w:rsidRPr="00C132C9" w:rsidRDefault="002D37E8" w:rsidP="002D37E8">
            <w:pPr>
              <w:pStyle w:val="Header"/>
              <w:outlineLvl w:val="0"/>
              <w:rPr>
                <w:rFonts w:ascii="Arial" w:hAnsi="Arial"/>
                <w:sz w:val="22"/>
                <w:szCs w:val="24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Closed: 12:00 PM – 1:00 PM (lunch period)</w:t>
            </w:r>
          </w:p>
        </w:tc>
      </w:tr>
      <w:tr w:rsidR="001C11EE" w:rsidRPr="00892443" w14:paraId="43132534" w14:textId="77777777" w:rsidTr="00FE3CFD">
        <w:trPr>
          <w:trHeight w:val="530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7AE58C4" w14:textId="77777777" w:rsidR="001C11EE" w:rsidRPr="00711F9F" w:rsidRDefault="001C11EE" w:rsidP="00BB13DB">
            <w:pPr>
              <w:pStyle w:val="Header"/>
              <w:outlineLvl w:val="0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6901E9C" w14:textId="77777777" w:rsidR="001C11EE" w:rsidRPr="005E542B" w:rsidRDefault="001C11EE" w:rsidP="00BB13DB">
            <w:pPr>
              <w:pStyle w:val="Header"/>
              <w:outlineLvl w:val="0"/>
              <w:rPr>
                <w:rFonts w:ascii="Arial" w:hAnsi="Arial"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AD1A538" w14:textId="77777777" w:rsidR="001C11EE" w:rsidRDefault="002D37E8" w:rsidP="00260456">
            <w:pPr>
              <w:pStyle w:val="Header"/>
              <w:tabs>
                <w:tab w:val="left" w:pos="161"/>
              </w:tabs>
              <w:ind w:left="-19"/>
              <w:outlineLvl w:val="0"/>
              <w:rPr>
                <w:rFonts w:ascii="Arial" w:hAnsi="Arial"/>
                <w:sz w:val="18"/>
                <w:szCs w:val="18"/>
              </w:rPr>
            </w:pPr>
            <w:r w:rsidRPr="002D37E8">
              <w:rPr>
                <w:rFonts w:ascii="Arial" w:hAnsi="Arial"/>
                <w:sz w:val="18"/>
                <w:szCs w:val="18"/>
              </w:rPr>
              <w:t>Primary – Catie Gralenski</w:t>
            </w:r>
          </w:p>
          <w:p w14:paraId="729A1E3E" w14:textId="77777777" w:rsidR="002D37E8" w:rsidRDefault="002D37E8" w:rsidP="00260456">
            <w:pPr>
              <w:pStyle w:val="Header"/>
              <w:tabs>
                <w:tab w:val="left" w:pos="161"/>
              </w:tabs>
              <w:ind w:left="-19"/>
              <w:outlineLvl w:val="0"/>
              <w:rPr>
                <w:rFonts w:ascii="Arial" w:hAnsi="Arial"/>
                <w:sz w:val="18"/>
                <w:szCs w:val="18"/>
              </w:rPr>
            </w:pPr>
          </w:p>
          <w:p w14:paraId="41F3247B" w14:textId="4A4B99A1" w:rsidR="002D37E8" w:rsidRPr="002D37E8" w:rsidRDefault="00254463" w:rsidP="00260456">
            <w:pPr>
              <w:pStyle w:val="Header"/>
              <w:tabs>
                <w:tab w:val="left" w:pos="161"/>
              </w:tabs>
              <w:ind w:left="-19"/>
              <w:outlineLv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Back-up</w:t>
            </w:r>
            <w:r w:rsidR="002D37E8">
              <w:rPr>
                <w:rFonts w:ascii="Arial" w:hAnsi="Arial"/>
                <w:sz w:val="18"/>
                <w:szCs w:val="18"/>
              </w:rPr>
              <w:t xml:space="preserve"> – Yomar Velazquez</w:t>
            </w: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7CB6C69" w14:textId="77777777" w:rsidR="001C11EE" w:rsidRPr="005E542B" w:rsidRDefault="001C11EE" w:rsidP="00D5592B">
            <w:pPr>
              <w:pStyle w:val="Header"/>
              <w:jc w:val="center"/>
              <w:outlineLvl w:val="0"/>
              <w:rPr>
                <w:rFonts w:ascii="Arial" w:hAnsi="Arial"/>
                <w:i/>
                <w:sz w:val="22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222B9E4" w14:textId="77777777" w:rsidR="002D37E8" w:rsidRDefault="002D37E8" w:rsidP="002D37E8">
            <w:pPr>
              <w:pStyle w:val="Header"/>
              <w:tabs>
                <w:tab w:val="left" w:pos="151"/>
              </w:tabs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catieg@foodbankwma.org</w:t>
            </w:r>
          </w:p>
          <w:p w14:paraId="317B7DB3" w14:textId="77777777" w:rsidR="001C11EE" w:rsidRDefault="001C11EE" w:rsidP="00F31891">
            <w:pPr>
              <w:pStyle w:val="Header"/>
              <w:tabs>
                <w:tab w:val="left" w:pos="151"/>
              </w:tabs>
              <w:jc w:val="both"/>
              <w:outlineLvl w:val="0"/>
              <w:rPr>
                <w:rFonts w:ascii="Arial" w:hAnsi="Arial"/>
                <w:sz w:val="20"/>
              </w:rPr>
            </w:pPr>
          </w:p>
          <w:p w14:paraId="02409EEF" w14:textId="77777777" w:rsidR="002D37E8" w:rsidRDefault="002D37E8" w:rsidP="002D37E8">
            <w:pPr>
              <w:pStyle w:val="Header"/>
              <w:tabs>
                <w:tab w:val="left" w:pos="151"/>
              </w:tabs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yomarv@foodbankwma.org</w:t>
            </w:r>
          </w:p>
          <w:p w14:paraId="420AB6EF" w14:textId="0C7B7E59" w:rsidR="002D37E8" w:rsidRPr="00AE1B7D" w:rsidRDefault="002D37E8" w:rsidP="00F31891">
            <w:pPr>
              <w:pStyle w:val="Header"/>
              <w:tabs>
                <w:tab w:val="left" w:pos="151"/>
              </w:tabs>
              <w:jc w:val="both"/>
              <w:outlineLvl w:val="0"/>
              <w:rPr>
                <w:rFonts w:ascii="Arial" w:hAnsi="Arial"/>
                <w:sz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018D0E8" w14:textId="77777777" w:rsidR="001C11EE" w:rsidRPr="00C132C9" w:rsidRDefault="001C11EE" w:rsidP="00BB13DB">
            <w:pPr>
              <w:pStyle w:val="Header"/>
              <w:outlineLvl w:val="0"/>
              <w:rPr>
                <w:rFonts w:ascii="Arial" w:hAnsi="Arial"/>
                <w:sz w:val="22"/>
                <w:szCs w:val="24"/>
                <w:highlight w:val="yellow"/>
              </w:rPr>
            </w:pPr>
          </w:p>
        </w:tc>
      </w:tr>
      <w:tr w:rsidR="007F70BC" w:rsidRPr="00892443" w14:paraId="429D1BFB" w14:textId="77777777" w:rsidTr="00FE3CFD">
        <w:trPr>
          <w:trHeight w:val="53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0871C53" w14:textId="77777777" w:rsidR="007F70BC" w:rsidRPr="00254463" w:rsidRDefault="007F70BC" w:rsidP="00AE1B7D">
            <w:pPr>
              <w:pStyle w:val="Header"/>
              <w:outlineLvl w:val="0"/>
              <w:rPr>
                <w:rFonts w:ascii="Arial" w:hAnsi="Arial"/>
                <w:sz w:val="18"/>
                <w:szCs w:val="18"/>
              </w:rPr>
            </w:pPr>
            <w:r w:rsidRPr="00254463">
              <w:rPr>
                <w:rFonts w:ascii="Arial" w:hAnsi="Arial"/>
                <w:sz w:val="18"/>
                <w:szCs w:val="18"/>
              </w:rPr>
              <w:t>Worcester County Food Bank (WCFB)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05E35E8" w14:textId="6603007D" w:rsidR="007F70BC" w:rsidRPr="00254463" w:rsidRDefault="007F70BC" w:rsidP="0093493A">
            <w:pPr>
              <w:pStyle w:val="Header"/>
              <w:outlineLvl w:val="0"/>
              <w:rPr>
                <w:rFonts w:ascii="Arial" w:hAnsi="Arial"/>
                <w:sz w:val="18"/>
                <w:szCs w:val="18"/>
              </w:rPr>
            </w:pPr>
            <w:r w:rsidRPr="00254463">
              <w:rPr>
                <w:rFonts w:ascii="Arial" w:hAnsi="Arial"/>
                <w:b/>
                <w:bCs/>
                <w:sz w:val="18"/>
                <w:szCs w:val="18"/>
              </w:rPr>
              <w:t>Main delivery address</w:t>
            </w:r>
            <w:r w:rsidRPr="00254463">
              <w:rPr>
                <w:rFonts w:ascii="Arial" w:hAnsi="Arial"/>
                <w:sz w:val="18"/>
                <w:szCs w:val="18"/>
              </w:rPr>
              <w:t xml:space="preserve">: </w:t>
            </w:r>
          </w:p>
          <w:p w14:paraId="6A566D39" w14:textId="3946A3B4" w:rsidR="007F70BC" w:rsidRPr="00254463" w:rsidRDefault="007F70BC" w:rsidP="0093493A">
            <w:pPr>
              <w:pStyle w:val="Header"/>
              <w:outlineLvl w:val="0"/>
              <w:rPr>
                <w:rFonts w:ascii="Arial" w:hAnsi="Arial"/>
                <w:sz w:val="18"/>
                <w:szCs w:val="18"/>
              </w:rPr>
            </w:pPr>
            <w:r w:rsidRPr="00254463">
              <w:rPr>
                <w:rFonts w:ascii="Arial" w:hAnsi="Arial"/>
                <w:sz w:val="18"/>
                <w:szCs w:val="18"/>
              </w:rPr>
              <w:t>474 Boston Turnpike</w:t>
            </w:r>
          </w:p>
          <w:p w14:paraId="3FD0A44F" w14:textId="77777777" w:rsidR="007F70BC" w:rsidRPr="00254463" w:rsidRDefault="007F70BC" w:rsidP="0093493A">
            <w:pPr>
              <w:pStyle w:val="Header"/>
              <w:outlineLvl w:val="0"/>
              <w:rPr>
                <w:rFonts w:ascii="Arial" w:hAnsi="Arial"/>
                <w:sz w:val="18"/>
                <w:szCs w:val="18"/>
              </w:rPr>
            </w:pPr>
            <w:r w:rsidRPr="00254463">
              <w:rPr>
                <w:rFonts w:ascii="Arial" w:hAnsi="Arial"/>
                <w:sz w:val="18"/>
                <w:szCs w:val="18"/>
              </w:rPr>
              <w:t>Shrewsbury, MA 01545</w:t>
            </w:r>
          </w:p>
          <w:p w14:paraId="1D4AC4B2" w14:textId="77777777" w:rsidR="007F70BC" w:rsidRPr="00254463" w:rsidRDefault="007F70BC" w:rsidP="0093493A">
            <w:pPr>
              <w:pStyle w:val="Header"/>
              <w:outlineLvl w:val="0"/>
              <w:rPr>
                <w:rFonts w:ascii="Arial" w:hAnsi="Arial"/>
                <w:sz w:val="18"/>
                <w:szCs w:val="18"/>
              </w:rPr>
            </w:pPr>
            <w:r w:rsidRPr="00254463">
              <w:rPr>
                <w:rFonts w:ascii="Arial" w:hAnsi="Arial"/>
                <w:b/>
                <w:bCs/>
                <w:sz w:val="18"/>
                <w:szCs w:val="18"/>
              </w:rPr>
              <w:t>Offsite storage</w:t>
            </w:r>
            <w:r w:rsidRPr="00254463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7B18017B" w14:textId="12C4A716" w:rsidR="007F70BC" w:rsidRPr="00254463" w:rsidRDefault="007F70BC" w:rsidP="0093493A">
            <w:pPr>
              <w:pStyle w:val="Header"/>
              <w:outlineLvl w:val="0"/>
              <w:rPr>
                <w:rFonts w:ascii="Arial" w:hAnsi="Arial"/>
                <w:sz w:val="18"/>
                <w:szCs w:val="18"/>
              </w:rPr>
            </w:pPr>
            <w:r w:rsidRPr="00254463">
              <w:rPr>
                <w:rFonts w:ascii="Arial" w:hAnsi="Arial"/>
                <w:sz w:val="18"/>
                <w:szCs w:val="18"/>
              </w:rPr>
              <w:t>(only for specified POs):</w:t>
            </w:r>
          </w:p>
          <w:p w14:paraId="33EC3740" w14:textId="68E2BC11" w:rsidR="007F70BC" w:rsidRPr="00254463" w:rsidRDefault="007F70BC" w:rsidP="007F70BC">
            <w:pPr>
              <w:pStyle w:val="Header"/>
              <w:outlineLvl w:val="0"/>
              <w:rPr>
                <w:rFonts w:ascii="Arial" w:hAnsi="Arial"/>
                <w:sz w:val="18"/>
                <w:szCs w:val="18"/>
              </w:rPr>
            </w:pPr>
            <w:r w:rsidRPr="00254463">
              <w:rPr>
                <w:rFonts w:ascii="Arial" w:hAnsi="Arial"/>
                <w:sz w:val="18"/>
                <w:szCs w:val="18"/>
              </w:rPr>
              <w:t>A&amp;D Cold Storage</w:t>
            </w:r>
          </w:p>
          <w:p w14:paraId="10A91214" w14:textId="27DE6D24" w:rsidR="007F70BC" w:rsidRPr="00254463" w:rsidRDefault="007F70BC" w:rsidP="007F70BC">
            <w:pPr>
              <w:pStyle w:val="Header"/>
              <w:outlineLvl w:val="0"/>
              <w:rPr>
                <w:rFonts w:ascii="Arial" w:hAnsi="Arial"/>
                <w:sz w:val="18"/>
                <w:szCs w:val="18"/>
              </w:rPr>
            </w:pPr>
            <w:r w:rsidRPr="00254463">
              <w:rPr>
                <w:rFonts w:ascii="Arial" w:hAnsi="Arial"/>
                <w:sz w:val="18"/>
                <w:szCs w:val="18"/>
              </w:rPr>
              <w:t>512 Southbridge Street, Worcester, MA 01610-1716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41275219" w14:textId="7D181162" w:rsidR="007F70BC" w:rsidRPr="00254463" w:rsidRDefault="007F70BC" w:rsidP="008B5334">
            <w:pPr>
              <w:pStyle w:val="Header"/>
              <w:tabs>
                <w:tab w:val="left" w:pos="161"/>
              </w:tabs>
              <w:ind w:left="-19"/>
              <w:outlineLvl w:val="0"/>
              <w:rPr>
                <w:rFonts w:ascii="Arial" w:hAnsi="Arial"/>
                <w:sz w:val="18"/>
                <w:szCs w:val="18"/>
              </w:rPr>
            </w:pPr>
            <w:r w:rsidRPr="00254463">
              <w:rPr>
                <w:rFonts w:ascii="Arial" w:hAnsi="Arial"/>
                <w:sz w:val="18"/>
                <w:szCs w:val="18"/>
              </w:rPr>
              <w:t xml:space="preserve">Primary: </w:t>
            </w:r>
            <w:r w:rsidR="00730C7A" w:rsidRPr="00254463">
              <w:rPr>
                <w:rFonts w:ascii="Arial" w:hAnsi="Arial"/>
                <w:sz w:val="18"/>
                <w:szCs w:val="18"/>
              </w:rPr>
              <w:t xml:space="preserve">  </w:t>
            </w:r>
            <w:r w:rsidR="008A0FC3" w:rsidRPr="00254463">
              <w:rPr>
                <w:rFonts w:ascii="Arial" w:hAnsi="Arial"/>
                <w:sz w:val="18"/>
                <w:szCs w:val="18"/>
              </w:rPr>
              <w:t>Josh Fask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C8551D7" w14:textId="77777777" w:rsidR="007F70BC" w:rsidRPr="00254463" w:rsidRDefault="007F70BC" w:rsidP="00D5592B">
            <w:pPr>
              <w:pStyle w:val="Header"/>
              <w:jc w:val="center"/>
              <w:outlineLvl w:val="0"/>
              <w:rPr>
                <w:rFonts w:ascii="Arial" w:hAnsi="Arial"/>
                <w:sz w:val="18"/>
                <w:szCs w:val="18"/>
              </w:rPr>
            </w:pPr>
            <w:r w:rsidRPr="00254463">
              <w:rPr>
                <w:rFonts w:ascii="Arial" w:hAnsi="Arial"/>
                <w:sz w:val="18"/>
                <w:szCs w:val="18"/>
              </w:rPr>
              <w:t>508-842-3663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1A166E5" w14:textId="478664FC" w:rsidR="007F70BC" w:rsidRPr="00254463" w:rsidRDefault="008A0FC3" w:rsidP="00DB0BB1">
            <w:pPr>
              <w:pStyle w:val="Header"/>
              <w:tabs>
                <w:tab w:val="left" w:pos="151"/>
              </w:tabs>
              <w:jc w:val="both"/>
              <w:outlineLvl w:val="0"/>
              <w:rPr>
                <w:rFonts w:ascii="Arial" w:hAnsi="Arial"/>
                <w:sz w:val="18"/>
                <w:szCs w:val="18"/>
              </w:rPr>
            </w:pPr>
            <w:r w:rsidRPr="00254463">
              <w:rPr>
                <w:rFonts w:ascii="Arial" w:hAnsi="Arial"/>
                <w:sz w:val="18"/>
                <w:szCs w:val="18"/>
              </w:rPr>
              <w:t>jfask</w:t>
            </w:r>
            <w:r w:rsidR="00341844" w:rsidRPr="00254463">
              <w:rPr>
                <w:rFonts w:ascii="Arial" w:hAnsi="Arial"/>
                <w:sz w:val="18"/>
                <w:szCs w:val="18"/>
              </w:rPr>
              <w:t>@</w:t>
            </w:r>
            <w:r w:rsidR="007F70BC" w:rsidRPr="00254463">
              <w:rPr>
                <w:rFonts w:ascii="Arial" w:hAnsi="Arial"/>
                <w:sz w:val="18"/>
                <w:szCs w:val="18"/>
              </w:rPr>
              <w:t>foodbank.org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D35D4C4" w14:textId="25351ECE" w:rsidR="007F70BC" w:rsidRPr="00254463" w:rsidRDefault="007F70BC" w:rsidP="0093493A">
            <w:pPr>
              <w:pStyle w:val="Header"/>
              <w:outlineLvl w:val="0"/>
              <w:rPr>
                <w:rFonts w:ascii="Arial" w:hAnsi="Arial"/>
                <w:sz w:val="18"/>
                <w:szCs w:val="18"/>
              </w:rPr>
            </w:pPr>
            <w:r w:rsidRPr="00254463">
              <w:rPr>
                <w:rFonts w:ascii="Arial" w:hAnsi="Arial"/>
                <w:b/>
                <w:bCs/>
                <w:sz w:val="18"/>
                <w:szCs w:val="18"/>
              </w:rPr>
              <w:t xml:space="preserve">Main </w:t>
            </w:r>
            <w:r w:rsidR="00CB2CBC" w:rsidRPr="00254463">
              <w:rPr>
                <w:rFonts w:ascii="Arial" w:hAnsi="Arial"/>
                <w:b/>
                <w:bCs/>
                <w:sz w:val="18"/>
                <w:szCs w:val="18"/>
              </w:rPr>
              <w:t>a</w:t>
            </w:r>
            <w:r w:rsidRPr="00254463">
              <w:rPr>
                <w:rFonts w:ascii="Arial" w:hAnsi="Arial"/>
                <w:b/>
                <w:bCs/>
                <w:sz w:val="18"/>
                <w:szCs w:val="18"/>
              </w:rPr>
              <w:t>ddress</w:t>
            </w:r>
            <w:r w:rsidRPr="00254463">
              <w:rPr>
                <w:rFonts w:ascii="Arial" w:hAnsi="Arial"/>
                <w:sz w:val="18"/>
                <w:szCs w:val="18"/>
              </w:rPr>
              <w:t>:</w:t>
            </w:r>
          </w:p>
          <w:p w14:paraId="703FDE2E" w14:textId="137E2EA0" w:rsidR="00C444A1" w:rsidRPr="00254463" w:rsidRDefault="00C444A1" w:rsidP="00C444A1">
            <w:pPr>
              <w:pStyle w:val="Header"/>
              <w:outlineLvl w:val="0"/>
              <w:rPr>
                <w:rFonts w:ascii="Arial" w:hAnsi="Arial"/>
                <w:sz w:val="18"/>
                <w:szCs w:val="18"/>
              </w:rPr>
            </w:pPr>
            <w:r w:rsidRPr="00254463">
              <w:rPr>
                <w:rFonts w:ascii="Arial" w:hAnsi="Arial"/>
                <w:sz w:val="18"/>
                <w:szCs w:val="18"/>
              </w:rPr>
              <w:t>M-F: 9:00AM-</w:t>
            </w:r>
            <w:r w:rsidR="00A36BF0" w:rsidRPr="00254463">
              <w:rPr>
                <w:rFonts w:ascii="Arial" w:hAnsi="Arial"/>
                <w:sz w:val="18"/>
                <w:szCs w:val="18"/>
              </w:rPr>
              <w:t>3:00PM.</w:t>
            </w:r>
            <w:r w:rsidRPr="00254463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5D3B8D16" w14:textId="77777777" w:rsidR="00C444A1" w:rsidRPr="00254463" w:rsidRDefault="00C444A1" w:rsidP="00C444A1">
            <w:pPr>
              <w:pStyle w:val="Header"/>
              <w:outlineLvl w:val="0"/>
              <w:rPr>
                <w:rFonts w:ascii="Arial" w:hAnsi="Arial"/>
                <w:sz w:val="18"/>
                <w:szCs w:val="18"/>
              </w:rPr>
            </w:pPr>
            <w:r w:rsidRPr="00254463">
              <w:rPr>
                <w:rFonts w:ascii="Arial" w:hAnsi="Arial"/>
                <w:sz w:val="18"/>
                <w:szCs w:val="18"/>
              </w:rPr>
              <w:t>Closed 12pm-1pm (lunch period)</w:t>
            </w:r>
          </w:p>
          <w:p w14:paraId="42C0D7BC" w14:textId="77777777" w:rsidR="003852B7" w:rsidRPr="00254463" w:rsidRDefault="003852B7" w:rsidP="0093493A">
            <w:pPr>
              <w:pStyle w:val="Header"/>
              <w:outlineLvl w:val="0"/>
              <w:rPr>
                <w:rFonts w:ascii="Arial" w:hAnsi="Arial"/>
                <w:sz w:val="18"/>
                <w:szCs w:val="18"/>
              </w:rPr>
            </w:pPr>
          </w:p>
          <w:p w14:paraId="49370092" w14:textId="77777777" w:rsidR="007F70BC" w:rsidRPr="00254463" w:rsidRDefault="007F70BC" w:rsidP="0093493A">
            <w:pPr>
              <w:pStyle w:val="Header"/>
              <w:outlineLvl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54463">
              <w:rPr>
                <w:rFonts w:ascii="Arial" w:hAnsi="Arial"/>
                <w:b/>
                <w:bCs/>
                <w:sz w:val="18"/>
                <w:szCs w:val="18"/>
              </w:rPr>
              <w:t>Offsite / A&amp;D:</w:t>
            </w:r>
          </w:p>
          <w:p w14:paraId="67F52519" w14:textId="50E2EB4B" w:rsidR="007F70BC" w:rsidRPr="00254463" w:rsidRDefault="00CB2CBC" w:rsidP="0093493A">
            <w:pPr>
              <w:pStyle w:val="Header"/>
              <w:outlineLvl w:val="0"/>
              <w:rPr>
                <w:rFonts w:ascii="Arial" w:hAnsi="Arial"/>
                <w:sz w:val="18"/>
                <w:szCs w:val="18"/>
                <w:highlight w:val="yellow"/>
              </w:rPr>
            </w:pPr>
            <w:r w:rsidRPr="00254463">
              <w:rPr>
                <w:rFonts w:ascii="Arial" w:hAnsi="Arial"/>
                <w:sz w:val="18"/>
                <w:szCs w:val="18"/>
              </w:rPr>
              <w:t xml:space="preserve">M-F: </w:t>
            </w:r>
            <w:r w:rsidR="007F70BC" w:rsidRPr="00254463">
              <w:rPr>
                <w:rFonts w:ascii="Arial" w:hAnsi="Arial"/>
                <w:sz w:val="18"/>
                <w:szCs w:val="18"/>
              </w:rPr>
              <w:t>7am – 2pm</w:t>
            </w:r>
          </w:p>
        </w:tc>
      </w:tr>
      <w:tr w:rsidR="007F70BC" w:rsidRPr="00892443" w14:paraId="7CA6ACCF" w14:textId="77777777" w:rsidTr="00FE3CFD">
        <w:trPr>
          <w:trHeight w:val="53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AFFF7E8" w14:textId="77777777" w:rsidR="007F70BC" w:rsidRPr="00711F9F" w:rsidRDefault="007F70BC" w:rsidP="00AE1B7D">
            <w:pPr>
              <w:pStyle w:val="Header"/>
              <w:outlineLvl w:val="0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8D6469D" w14:textId="77777777" w:rsidR="007F70BC" w:rsidRPr="007F70BC" w:rsidRDefault="007F70BC" w:rsidP="0093493A">
            <w:pPr>
              <w:pStyle w:val="Header"/>
              <w:outlineLvl w:val="0"/>
              <w:rPr>
                <w:rFonts w:ascii="Arial" w:hAnsi="Arial"/>
                <w:b/>
                <w:bCs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0F5FCBE1" w14:textId="43026385" w:rsidR="007F70BC" w:rsidRPr="00254463" w:rsidRDefault="007F70BC" w:rsidP="008B5334">
            <w:pPr>
              <w:pStyle w:val="Header"/>
              <w:tabs>
                <w:tab w:val="left" w:pos="161"/>
              </w:tabs>
              <w:ind w:left="-19"/>
              <w:outlineLvl w:val="0"/>
              <w:rPr>
                <w:rFonts w:ascii="Arial" w:hAnsi="Arial"/>
                <w:sz w:val="18"/>
                <w:szCs w:val="18"/>
              </w:rPr>
            </w:pPr>
            <w:r w:rsidRPr="00254463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Back-up: </w:t>
            </w:r>
            <w:r w:rsidR="00AB08E4" w:rsidRPr="00254463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Clem Orcel</w:t>
            </w: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91D3E38" w14:textId="77777777" w:rsidR="007F70BC" w:rsidRPr="00711F9F" w:rsidRDefault="007F70BC" w:rsidP="00D5592B">
            <w:pPr>
              <w:pStyle w:val="Header"/>
              <w:jc w:val="center"/>
              <w:outlineLvl w:val="0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1E8CF20" w14:textId="6649C7A0" w:rsidR="007F70BC" w:rsidRDefault="00AB08E4" w:rsidP="00DB0BB1">
            <w:pPr>
              <w:pStyle w:val="Header"/>
              <w:tabs>
                <w:tab w:val="left" w:pos="151"/>
              </w:tabs>
              <w:jc w:val="both"/>
              <w:outlineLv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</w:rPr>
              <w:t>corcel</w:t>
            </w:r>
            <w:r w:rsidRPr="00AE1B7D">
              <w:rPr>
                <w:rFonts w:ascii="Arial" w:hAnsi="Arial"/>
                <w:snapToGrid w:val="0"/>
                <w:color w:val="000000"/>
                <w:sz w:val="20"/>
              </w:rPr>
              <w:t>@feedingamerica.org</w:t>
            </w: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B5EBDDC" w14:textId="77777777" w:rsidR="007F70BC" w:rsidRPr="007F70BC" w:rsidRDefault="007F70BC" w:rsidP="0093493A">
            <w:pPr>
              <w:pStyle w:val="Header"/>
              <w:outlineLvl w:val="0"/>
              <w:rPr>
                <w:rFonts w:ascii="Arial" w:hAnsi="Arial"/>
                <w:b/>
                <w:bCs/>
                <w:sz w:val="22"/>
                <w:szCs w:val="24"/>
              </w:rPr>
            </w:pPr>
          </w:p>
        </w:tc>
      </w:tr>
      <w:tr w:rsidR="0093493A" w:rsidRPr="00892443" w14:paraId="32A39C3C" w14:textId="77777777" w:rsidTr="00FE3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20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047353E" w14:textId="77777777" w:rsidR="0093493A" w:rsidRPr="00711F9F" w:rsidRDefault="0093493A" w:rsidP="00C87EC0">
            <w:pPr>
              <w:ind w:left="60"/>
              <w:rPr>
                <w:rFonts w:ascii="Arial" w:hAnsi="Arial"/>
                <w:snapToGrid w:val="0"/>
                <w:color w:val="000000"/>
                <w:sz w:val="22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6D242D2" w14:textId="77777777" w:rsidR="0093493A" w:rsidRPr="005E542B" w:rsidRDefault="0093493A" w:rsidP="00A178C3">
            <w:pPr>
              <w:ind w:left="60"/>
              <w:rPr>
                <w:rFonts w:ascii="Arial" w:hAnsi="Arial"/>
                <w:i/>
                <w:snapToGrid w:val="0"/>
                <w:color w:val="000000"/>
                <w:sz w:val="22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6C57238" w14:textId="77777777" w:rsidR="0093493A" w:rsidRPr="00254463" w:rsidRDefault="007F70BC" w:rsidP="008B5334">
            <w:pPr>
              <w:tabs>
                <w:tab w:val="left" w:pos="161"/>
              </w:tabs>
              <w:ind w:left="6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254463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A&amp;D:</w:t>
            </w:r>
          </w:p>
          <w:p w14:paraId="1FBB9E38" w14:textId="2769689D" w:rsidR="007F70BC" w:rsidRPr="00254463" w:rsidRDefault="00F31891" w:rsidP="007F70BC">
            <w:pPr>
              <w:pStyle w:val="Header"/>
              <w:outlineLvl w:val="0"/>
              <w:rPr>
                <w:rFonts w:ascii="Arial" w:hAnsi="Arial"/>
                <w:sz w:val="18"/>
                <w:szCs w:val="18"/>
              </w:rPr>
            </w:pPr>
            <w:r w:rsidRPr="00254463">
              <w:rPr>
                <w:rFonts w:ascii="Arial" w:hAnsi="Arial"/>
                <w:sz w:val="18"/>
                <w:szCs w:val="18"/>
              </w:rPr>
              <w:t>Kris Ann</w:t>
            </w:r>
          </w:p>
          <w:p w14:paraId="2B5A4E14" w14:textId="4787FB6D" w:rsidR="007F70BC" w:rsidRPr="00254463" w:rsidRDefault="007F70BC" w:rsidP="008B5334">
            <w:pPr>
              <w:tabs>
                <w:tab w:val="left" w:pos="161"/>
              </w:tabs>
              <w:ind w:left="6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8B895C5" w14:textId="77777777" w:rsidR="0093493A" w:rsidRPr="00730C7A" w:rsidRDefault="007F70BC" w:rsidP="00D5592B">
            <w:pPr>
              <w:jc w:val="center"/>
              <w:rPr>
                <w:rFonts w:ascii="Arial" w:hAnsi="Arial"/>
                <w:iCs/>
                <w:snapToGrid w:val="0"/>
                <w:color w:val="000000"/>
                <w:sz w:val="20"/>
              </w:rPr>
            </w:pPr>
            <w:r w:rsidRPr="00730C7A">
              <w:rPr>
                <w:rFonts w:ascii="Arial" w:hAnsi="Arial"/>
                <w:iCs/>
                <w:snapToGrid w:val="0"/>
                <w:color w:val="000000"/>
                <w:sz w:val="20"/>
              </w:rPr>
              <w:t>A&amp;D:</w:t>
            </w:r>
          </w:p>
          <w:p w14:paraId="42721C4C" w14:textId="2C697483" w:rsidR="007F70BC" w:rsidRPr="007F70BC" w:rsidRDefault="007F70BC" w:rsidP="00D5592B">
            <w:pPr>
              <w:jc w:val="center"/>
              <w:rPr>
                <w:rFonts w:ascii="Arial" w:hAnsi="Arial"/>
                <w:iCs/>
                <w:snapToGrid w:val="0"/>
                <w:color w:val="000000"/>
                <w:sz w:val="22"/>
                <w:szCs w:val="24"/>
              </w:rPr>
            </w:pPr>
            <w:r w:rsidRPr="00730C7A">
              <w:rPr>
                <w:rFonts w:ascii="Arial" w:hAnsi="Arial"/>
                <w:sz w:val="20"/>
              </w:rPr>
              <w:t>(508)</w:t>
            </w:r>
            <w:r w:rsidR="00CB2CBC" w:rsidRPr="00730C7A">
              <w:rPr>
                <w:rFonts w:ascii="Arial" w:hAnsi="Arial"/>
                <w:sz w:val="20"/>
              </w:rPr>
              <w:t xml:space="preserve"> </w:t>
            </w:r>
            <w:r w:rsidRPr="00730C7A">
              <w:rPr>
                <w:rFonts w:ascii="Arial" w:hAnsi="Arial"/>
                <w:sz w:val="20"/>
              </w:rPr>
              <w:t>754-4426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EB470F1" w14:textId="10103E51" w:rsidR="0093493A" w:rsidRPr="00AE1B7D" w:rsidRDefault="002779D8" w:rsidP="00DB0BB1">
            <w:pPr>
              <w:tabs>
                <w:tab w:val="left" w:pos="151"/>
              </w:tabs>
              <w:jc w:val="both"/>
              <w:rPr>
                <w:rFonts w:ascii="Arial" w:hAnsi="Arial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</w:rPr>
              <w:t xml:space="preserve"> </w:t>
            </w:r>
            <w:r w:rsidR="007F70BC">
              <w:rPr>
                <w:rFonts w:ascii="Arial" w:hAnsi="Arial"/>
                <w:snapToGrid w:val="0"/>
                <w:color w:val="000000"/>
                <w:sz w:val="20"/>
              </w:rPr>
              <w:t xml:space="preserve">A&amp;D: </w:t>
            </w:r>
            <w:r w:rsidR="007F70BC" w:rsidRPr="007F70BC">
              <w:rPr>
                <w:rFonts w:ascii="Arial" w:hAnsi="Arial"/>
                <w:snapToGrid w:val="0"/>
                <w:color w:val="000000"/>
                <w:sz w:val="20"/>
              </w:rPr>
              <w:t>qc@adcold.com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B5DA584" w14:textId="77777777" w:rsidR="0093493A" w:rsidRPr="00C132C9" w:rsidRDefault="0093493A" w:rsidP="008E7727">
            <w:pPr>
              <w:rPr>
                <w:rFonts w:ascii="Arial" w:hAnsi="Arial"/>
                <w:snapToGrid w:val="0"/>
                <w:color w:val="000000"/>
                <w:sz w:val="22"/>
                <w:szCs w:val="24"/>
                <w:highlight w:val="yellow"/>
              </w:rPr>
            </w:pPr>
          </w:p>
        </w:tc>
      </w:tr>
      <w:tr w:rsidR="00D5592B" w:rsidRPr="00892443" w14:paraId="474D2DB3" w14:textId="77777777" w:rsidTr="00FE3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20"/>
        </w:trPr>
        <w:tc>
          <w:tcPr>
            <w:tcW w:w="18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5B8B7"/>
            <w:vAlign w:val="center"/>
          </w:tcPr>
          <w:p w14:paraId="49AD771F" w14:textId="77777777" w:rsidR="00D5592B" w:rsidRPr="00254463" w:rsidRDefault="00D5592B" w:rsidP="00AE1B7D">
            <w:pPr>
              <w:ind w:left="60"/>
              <w:rPr>
                <w:rFonts w:ascii="Arial" w:hAnsi="Arial"/>
                <w:snapToGrid w:val="0"/>
                <w:sz w:val="18"/>
                <w:szCs w:val="18"/>
              </w:rPr>
            </w:pPr>
            <w:r w:rsidRPr="00254463">
              <w:rPr>
                <w:rFonts w:ascii="Arial" w:hAnsi="Arial"/>
                <w:snapToGrid w:val="0"/>
                <w:sz w:val="18"/>
                <w:szCs w:val="18"/>
              </w:rPr>
              <w:t>Merrimack Valley Food Bank (MVFB)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5B8B7"/>
            <w:vAlign w:val="center"/>
          </w:tcPr>
          <w:p w14:paraId="30987C82" w14:textId="77777777" w:rsidR="00AB08E4" w:rsidRPr="00254463" w:rsidRDefault="00AB08E4" w:rsidP="00AB08E4">
            <w:pPr>
              <w:ind w:left="60"/>
              <w:rPr>
                <w:rFonts w:ascii="Arial" w:hAnsi="Arial"/>
                <w:snapToGrid w:val="0"/>
                <w:sz w:val="18"/>
                <w:szCs w:val="18"/>
              </w:rPr>
            </w:pPr>
            <w:r w:rsidRPr="00254463">
              <w:rPr>
                <w:rFonts w:ascii="Arial" w:hAnsi="Arial"/>
                <w:snapToGrid w:val="0"/>
                <w:sz w:val="18"/>
                <w:szCs w:val="18"/>
              </w:rPr>
              <w:t>1703 Middlesex Street</w:t>
            </w:r>
          </w:p>
          <w:p w14:paraId="3EEE2B1D" w14:textId="64ED547A" w:rsidR="00D5592B" w:rsidRPr="00254463" w:rsidRDefault="00AB08E4" w:rsidP="00AB08E4">
            <w:pPr>
              <w:ind w:left="60"/>
              <w:rPr>
                <w:rFonts w:ascii="Arial" w:hAnsi="Arial"/>
                <w:snapToGrid w:val="0"/>
                <w:sz w:val="18"/>
                <w:szCs w:val="18"/>
              </w:rPr>
            </w:pPr>
            <w:r w:rsidRPr="00254463">
              <w:rPr>
                <w:rFonts w:ascii="Arial" w:hAnsi="Arial"/>
                <w:snapToGrid w:val="0"/>
                <w:sz w:val="18"/>
                <w:szCs w:val="18"/>
              </w:rPr>
              <w:t>Lowell, MA 01851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/>
          </w:tcPr>
          <w:p w14:paraId="14089510" w14:textId="77777777" w:rsidR="00D5592B" w:rsidRPr="00254463" w:rsidRDefault="00D5592B" w:rsidP="008B5334">
            <w:pPr>
              <w:tabs>
                <w:tab w:val="left" w:pos="161"/>
              </w:tabs>
              <w:ind w:left="60"/>
              <w:rPr>
                <w:rFonts w:ascii="Arial" w:hAnsi="Arial"/>
                <w:snapToGrid w:val="0"/>
                <w:sz w:val="18"/>
                <w:szCs w:val="18"/>
              </w:rPr>
            </w:pPr>
            <w:r w:rsidRPr="00254463">
              <w:rPr>
                <w:rFonts w:ascii="Arial" w:hAnsi="Arial"/>
                <w:snapToGrid w:val="0"/>
                <w:sz w:val="18"/>
                <w:szCs w:val="18"/>
              </w:rPr>
              <w:t>Primary:</w:t>
            </w:r>
            <w:r w:rsidR="00730C7A" w:rsidRPr="00254463">
              <w:rPr>
                <w:rFonts w:ascii="Arial" w:hAnsi="Arial"/>
                <w:snapToGrid w:val="0"/>
                <w:sz w:val="18"/>
                <w:szCs w:val="18"/>
              </w:rPr>
              <w:t xml:space="preserve">        </w:t>
            </w:r>
            <w:r w:rsidRPr="00254463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proofErr w:type="gramStart"/>
            <w:r w:rsidR="00F31891" w:rsidRPr="00254463">
              <w:rPr>
                <w:rFonts w:ascii="Arial" w:hAnsi="Arial"/>
                <w:snapToGrid w:val="0"/>
                <w:sz w:val="18"/>
                <w:szCs w:val="18"/>
              </w:rPr>
              <w:t xml:space="preserve">Tammie </w:t>
            </w:r>
            <w:r w:rsidR="00730C7A" w:rsidRPr="00254463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 w:rsidR="00F31891" w:rsidRPr="00254463">
              <w:rPr>
                <w:rFonts w:ascii="Arial" w:hAnsi="Arial"/>
                <w:snapToGrid w:val="0"/>
                <w:sz w:val="18"/>
                <w:szCs w:val="18"/>
              </w:rPr>
              <w:t>Dubois</w:t>
            </w:r>
            <w:proofErr w:type="gramEnd"/>
          </w:p>
          <w:p w14:paraId="51F8D3EC" w14:textId="289D3BEB" w:rsidR="00254463" w:rsidRPr="00254463" w:rsidRDefault="00254463" w:rsidP="00254463">
            <w:pPr>
              <w:tabs>
                <w:tab w:val="left" w:pos="161"/>
              </w:tabs>
              <w:ind w:left="60"/>
              <w:rPr>
                <w:rFonts w:ascii="Arial" w:hAnsi="Arial"/>
                <w:snapToGrid w:val="0"/>
                <w:sz w:val="18"/>
                <w:szCs w:val="18"/>
              </w:rPr>
            </w:pPr>
            <w:r w:rsidRPr="00254463">
              <w:rPr>
                <w:rFonts w:ascii="Arial" w:hAnsi="Arial"/>
                <w:snapToGrid w:val="0"/>
                <w:sz w:val="18"/>
                <w:szCs w:val="18"/>
              </w:rPr>
              <w:t>Back-up: Lyndabeth Abraham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5B8B7"/>
            <w:vAlign w:val="center"/>
          </w:tcPr>
          <w:p w14:paraId="51E6DD26" w14:textId="77777777" w:rsidR="00D5592B" w:rsidRPr="00254463" w:rsidRDefault="00D5592B" w:rsidP="00D5592B">
            <w:pPr>
              <w:ind w:left="60"/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 w:rsidRPr="00254463">
              <w:rPr>
                <w:rFonts w:ascii="Arial" w:hAnsi="Arial"/>
                <w:snapToGrid w:val="0"/>
                <w:sz w:val="18"/>
                <w:szCs w:val="18"/>
              </w:rPr>
              <w:t>978-454-7272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/>
          </w:tcPr>
          <w:p w14:paraId="114F0109" w14:textId="72B6B36A" w:rsidR="000C3496" w:rsidRPr="00254463" w:rsidRDefault="002779D8" w:rsidP="00DB0BB1">
            <w:pPr>
              <w:tabs>
                <w:tab w:val="left" w:pos="151"/>
              </w:tabs>
              <w:jc w:val="both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254463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730C7A" w:rsidRPr="00254463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      </w:t>
            </w:r>
            <w:r w:rsidR="000C3496" w:rsidRPr="00254463">
              <w:rPr>
                <w:rFonts w:ascii="Arial" w:hAnsi="Arial"/>
                <w:snapToGrid w:val="0"/>
                <w:color w:val="000000"/>
                <w:sz w:val="18"/>
                <w:szCs w:val="18"/>
                <w:highlight w:val="yellow"/>
              </w:rPr>
              <w:t>Schedule via email</w:t>
            </w:r>
          </w:p>
          <w:p w14:paraId="314EB959" w14:textId="77777777" w:rsidR="000C3496" w:rsidRPr="00254463" w:rsidRDefault="000C3496" w:rsidP="00DB0BB1">
            <w:pPr>
              <w:tabs>
                <w:tab w:val="left" w:pos="151"/>
              </w:tabs>
              <w:jc w:val="both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  <w:p w14:paraId="2464013E" w14:textId="22D0B089" w:rsidR="00D5592B" w:rsidRPr="00254463" w:rsidRDefault="000C3496" w:rsidP="00DB0BB1">
            <w:pPr>
              <w:tabs>
                <w:tab w:val="left" w:pos="151"/>
              </w:tabs>
              <w:jc w:val="both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254463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</w:t>
            </w:r>
            <w:hyperlink r:id="rId11" w:history="1">
              <w:r w:rsidR="00254463" w:rsidRPr="00254463">
                <w:rPr>
                  <w:rStyle w:val="Hyperlink"/>
                  <w:rFonts w:ascii="Arial" w:hAnsi="Arial"/>
                  <w:snapToGrid w:val="0"/>
                  <w:sz w:val="18"/>
                  <w:szCs w:val="18"/>
                </w:rPr>
                <w:t>tdubois@mvfb.org</w:t>
              </w:r>
            </w:hyperlink>
          </w:p>
          <w:p w14:paraId="4E4BD24A" w14:textId="77777777" w:rsidR="00254463" w:rsidRPr="00254463" w:rsidRDefault="00254463" w:rsidP="00DB0BB1">
            <w:pPr>
              <w:tabs>
                <w:tab w:val="left" w:pos="151"/>
              </w:tabs>
              <w:jc w:val="both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  <w:p w14:paraId="20BEE189" w14:textId="142D4481" w:rsidR="00254463" w:rsidRPr="00254463" w:rsidRDefault="00254463" w:rsidP="00DB0BB1">
            <w:pPr>
              <w:tabs>
                <w:tab w:val="left" w:pos="151"/>
              </w:tabs>
              <w:jc w:val="both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254463">
              <w:rPr>
                <w:rFonts w:ascii="Arial" w:hAnsi="Arial"/>
                <w:snapToGrid w:val="0"/>
                <w:sz w:val="18"/>
                <w:szCs w:val="18"/>
              </w:rPr>
              <w:t>labraham@mvfb.org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5B8B7"/>
            <w:vAlign w:val="center"/>
          </w:tcPr>
          <w:p w14:paraId="7CB01F94" w14:textId="77777777" w:rsidR="00254463" w:rsidRPr="00254463" w:rsidRDefault="00254463" w:rsidP="00254463">
            <w:pPr>
              <w:ind w:left="6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254463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M-F: 8AM-2:00PM.</w:t>
            </w:r>
          </w:p>
          <w:p w14:paraId="6611789E" w14:textId="0BB86B6D" w:rsidR="00D5592B" w:rsidRPr="00254463" w:rsidRDefault="00254463" w:rsidP="00254463">
            <w:pPr>
              <w:ind w:left="60"/>
              <w:rPr>
                <w:rFonts w:ascii="Arial" w:hAnsi="Arial"/>
                <w:snapToGrid w:val="0"/>
                <w:color w:val="000000"/>
                <w:sz w:val="18"/>
                <w:szCs w:val="18"/>
                <w:highlight w:val="yellow"/>
              </w:rPr>
            </w:pPr>
            <w:r w:rsidRPr="00254463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Preferred Days: Mon/Thurs/Fri</w:t>
            </w:r>
          </w:p>
        </w:tc>
      </w:tr>
    </w:tbl>
    <w:p w14:paraId="05F1A6A9" w14:textId="77777777" w:rsidR="000063FE" w:rsidRPr="004D3992" w:rsidRDefault="000063FE" w:rsidP="00584051">
      <w:pPr>
        <w:pStyle w:val="Header"/>
        <w:tabs>
          <w:tab w:val="clear" w:pos="4320"/>
          <w:tab w:val="clear" w:pos="8640"/>
        </w:tabs>
        <w:outlineLvl w:val="0"/>
        <w:rPr>
          <w:rFonts w:ascii="Arial" w:hAnsi="Arial"/>
          <w:b/>
          <w:sz w:val="18"/>
        </w:rPr>
      </w:pPr>
    </w:p>
    <w:sectPr w:rsidR="000063FE" w:rsidRPr="004D3992" w:rsidSect="006313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152" w:bottom="1440" w:left="1152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8356A" w14:textId="77777777" w:rsidR="004A6A7E" w:rsidRDefault="004A6A7E">
      <w:r>
        <w:separator/>
      </w:r>
    </w:p>
  </w:endnote>
  <w:endnote w:type="continuationSeparator" w:id="0">
    <w:p w14:paraId="58DE2CFE" w14:textId="77777777" w:rsidR="004A6A7E" w:rsidRDefault="004A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BE975" w14:textId="77777777" w:rsidR="00DB3E99" w:rsidRDefault="00DB3E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9E06D" w14:textId="54A403B4" w:rsidR="00834013" w:rsidRPr="00DB3E99" w:rsidRDefault="00834013" w:rsidP="00DB3E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2AA17" w14:textId="77777777" w:rsidR="00DB3E99" w:rsidRDefault="00DB3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35566" w14:textId="77777777" w:rsidR="004A6A7E" w:rsidRDefault="004A6A7E">
      <w:r>
        <w:separator/>
      </w:r>
    </w:p>
  </w:footnote>
  <w:footnote w:type="continuationSeparator" w:id="0">
    <w:p w14:paraId="7278B832" w14:textId="77777777" w:rsidR="004A6A7E" w:rsidRDefault="004A6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809A3" w14:textId="77777777" w:rsidR="00DB3E99" w:rsidRDefault="00DB3E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89A28" w14:textId="77777777" w:rsidR="00DB3E99" w:rsidRDefault="00DB3E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EB200" w14:textId="77777777" w:rsidR="00DB3E99" w:rsidRDefault="00DB3E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456"/>
    <w:multiLevelType w:val="singleLevel"/>
    <w:tmpl w:val="42564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" w15:restartNumberingAfterBreak="0">
    <w:nsid w:val="026500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9C54F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9B6B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B019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4F1A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AD2D24"/>
    <w:multiLevelType w:val="singleLevel"/>
    <w:tmpl w:val="133AE8D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AA7F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3C79E6"/>
    <w:multiLevelType w:val="singleLevel"/>
    <w:tmpl w:val="0D98F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203419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17404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4846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16117C4"/>
    <w:multiLevelType w:val="singleLevel"/>
    <w:tmpl w:val="42564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3" w15:restartNumberingAfterBreak="0">
    <w:nsid w:val="31A0728E"/>
    <w:multiLevelType w:val="hybridMultilevel"/>
    <w:tmpl w:val="1A2EC58C"/>
    <w:lvl w:ilvl="0" w:tplc="C4FA304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3A6D9C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21E641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14EA72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A9E473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B8C73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0D01F6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BEEF69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06069D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3FA49F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6CA19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0EF5B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14E1A39"/>
    <w:multiLevelType w:val="singleLevel"/>
    <w:tmpl w:val="B3EA9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3ED1262"/>
    <w:multiLevelType w:val="singleLevel"/>
    <w:tmpl w:val="D84209F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44651FD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A85173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8D535C2"/>
    <w:multiLevelType w:val="singleLevel"/>
    <w:tmpl w:val="B3765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6C2A64B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ED23A31"/>
    <w:multiLevelType w:val="singleLevel"/>
    <w:tmpl w:val="4994226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72CA78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665F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6DA4886"/>
    <w:multiLevelType w:val="singleLevel"/>
    <w:tmpl w:val="42564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7" w15:restartNumberingAfterBreak="0">
    <w:nsid w:val="775A78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83B4C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DAF6749"/>
    <w:multiLevelType w:val="singleLevel"/>
    <w:tmpl w:val="3A30D0B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3233041">
    <w:abstractNumId w:val="26"/>
  </w:num>
  <w:num w:numId="2" w16cid:durableId="370963455">
    <w:abstractNumId w:val="24"/>
  </w:num>
  <w:num w:numId="3" w16cid:durableId="1288195451">
    <w:abstractNumId w:val="15"/>
  </w:num>
  <w:num w:numId="4" w16cid:durableId="1889416913">
    <w:abstractNumId w:val="29"/>
  </w:num>
  <w:num w:numId="5" w16cid:durableId="1925606398">
    <w:abstractNumId w:val="25"/>
  </w:num>
  <w:num w:numId="6" w16cid:durableId="624846057">
    <w:abstractNumId w:val="21"/>
  </w:num>
  <w:num w:numId="7" w16cid:durableId="1369143772">
    <w:abstractNumId w:val="16"/>
  </w:num>
  <w:num w:numId="8" w16cid:durableId="2057193269">
    <w:abstractNumId w:val="6"/>
  </w:num>
  <w:num w:numId="9" w16cid:durableId="1627083241">
    <w:abstractNumId w:val="10"/>
  </w:num>
  <w:num w:numId="10" w16cid:durableId="1142887307">
    <w:abstractNumId w:val="28"/>
  </w:num>
  <w:num w:numId="11" w16cid:durableId="1180007184">
    <w:abstractNumId w:val="5"/>
  </w:num>
  <w:num w:numId="12" w16cid:durableId="508567929">
    <w:abstractNumId w:val="3"/>
  </w:num>
  <w:num w:numId="13" w16cid:durableId="1975207471">
    <w:abstractNumId w:val="0"/>
  </w:num>
  <w:num w:numId="14" w16cid:durableId="1147429167">
    <w:abstractNumId w:val="27"/>
  </w:num>
  <w:num w:numId="15" w16cid:durableId="239338041">
    <w:abstractNumId w:val="17"/>
  </w:num>
  <w:num w:numId="16" w16cid:durableId="636228314">
    <w:abstractNumId w:val="2"/>
  </w:num>
  <w:num w:numId="17" w16cid:durableId="1573078874">
    <w:abstractNumId w:val="18"/>
  </w:num>
  <w:num w:numId="18" w16cid:durableId="381443759">
    <w:abstractNumId w:val="12"/>
  </w:num>
  <w:num w:numId="19" w16cid:durableId="443766240">
    <w:abstractNumId w:val="23"/>
  </w:num>
  <w:num w:numId="20" w16cid:durableId="1534998064">
    <w:abstractNumId w:val="13"/>
  </w:num>
  <w:num w:numId="21" w16cid:durableId="1639262763">
    <w:abstractNumId w:val="11"/>
  </w:num>
  <w:num w:numId="22" w16cid:durableId="561134328">
    <w:abstractNumId w:val="26"/>
  </w:num>
  <w:num w:numId="23" w16cid:durableId="573587127">
    <w:abstractNumId w:val="7"/>
  </w:num>
  <w:num w:numId="24" w16cid:durableId="1888755698">
    <w:abstractNumId w:val="25"/>
  </w:num>
  <w:num w:numId="25" w16cid:durableId="554244058">
    <w:abstractNumId w:val="4"/>
  </w:num>
  <w:num w:numId="26" w16cid:durableId="1747221096">
    <w:abstractNumId w:val="22"/>
  </w:num>
  <w:num w:numId="27" w16cid:durableId="1962148300">
    <w:abstractNumId w:val="8"/>
  </w:num>
  <w:num w:numId="28" w16cid:durableId="626278390">
    <w:abstractNumId w:val="14"/>
  </w:num>
  <w:num w:numId="29" w16cid:durableId="1313103649">
    <w:abstractNumId w:val="19"/>
  </w:num>
  <w:num w:numId="30" w16cid:durableId="15625962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35"/>
    <w:rsid w:val="00001A25"/>
    <w:rsid w:val="000063FE"/>
    <w:rsid w:val="000127DC"/>
    <w:rsid w:val="00014084"/>
    <w:rsid w:val="0001604F"/>
    <w:rsid w:val="000160F3"/>
    <w:rsid w:val="000176A1"/>
    <w:rsid w:val="00017BDD"/>
    <w:rsid w:val="000271EB"/>
    <w:rsid w:val="00030854"/>
    <w:rsid w:val="00032AE4"/>
    <w:rsid w:val="00040D93"/>
    <w:rsid w:val="00042A67"/>
    <w:rsid w:val="00044878"/>
    <w:rsid w:val="000457B2"/>
    <w:rsid w:val="000569FE"/>
    <w:rsid w:val="00066C3E"/>
    <w:rsid w:val="00073D6E"/>
    <w:rsid w:val="000822A2"/>
    <w:rsid w:val="000879D8"/>
    <w:rsid w:val="0009151E"/>
    <w:rsid w:val="000A09AE"/>
    <w:rsid w:val="000A387F"/>
    <w:rsid w:val="000C3496"/>
    <w:rsid w:val="000C5345"/>
    <w:rsid w:val="000C6E7D"/>
    <w:rsid w:val="000D3C13"/>
    <w:rsid w:val="000E2564"/>
    <w:rsid w:val="000E3460"/>
    <w:rsid w:val="000E714C"/>
    <w:rsid w:val="000F19F4"/>
    <w:rsid w:val="000F679E"/>
    <w:rsid w:val="00115405"/>
    <w:rsid w:val="0011749C"/>
    <w:rsid w:val="001178D8"/>
    <w:rsid w:val="001200E4"/>
    <w:rsid w:val="001215ED"/>
    <w:rsid w:val="001222CC"/>
    <w:rsid w:val="00147BCA"/>
    <w:rsid w:val="00150680"/>
    <w:rsid w:val="0015677B"/>
    <w:rsid w:val="00157FE0"/>
    <w:rsid w:val="00171272"/>
    <w:rsid w:val="00183735"/>
    <w:rsid w:val="001916F7"/>
    <w:rsid w:val="001A1B2B"/>
    <w:rsid w:val="001B175E"/>
    <w:rsid w:val="001C11EE"/>
    <w:rsid w:val="001C1B92"/>
    <w:rsid w:val="001C206F"/>
    <w:rsid w:val="001E1D3C"/>
    <w:rsid w:val="001E317B"/>
    <w:rsid w:val="001E48CF"/>
    <w:rsid w:val="001F1818"/>
    <w:rsid w:val="001F466C"/>
    <w:rsid w:val="001F5BDD"/>
    <w:rsid w:val="001F5EC7"/>
    <w:rsid w:val="002011C4"/>
    <w:rsid w:val="00204563"/>
    <w:rsid w:val="00215644"/>
    <w:rsid w:val="002172FE"/>
    <w:rsid w:val="0022291B"/>
    <w:rsid w:val="00231840"/>
    <w:rsid w:val="00246332"/>
    <w:rsid w:val="00253DDD"/>
    <w:rsid w:val="00254463"/>
    <w:rsid w:val="00254825"/>
    <w:rsid w:val="002569BE"/>
    <w:rsid w:val="00260456"/>
    <w:rsid w:val="00262E50"/>
    <w:rsid w:val="002779D8"/>
    <w:rsid w:val="0028679E"/>
    <w:rsid w:val="0029006B"/>
    <w:rsid w:val="002A4935"/>
    <w:rsid w:val="002B2DF9"/>
    <w:rsid w:val="002C0483"/>
    <w:rsid w:val="002C6FDB"/>
    <w:rsid w:val="002D37E8"/>
    <w:rsid w:val="002D59B2"/>
    <w:rsid w:val="002E5174"/>
    <w:rsid w:val="0031387D"/>
    <w:rsid w:val="003142EA"/>
    <w:rsid w:val="0032210C"/>
    <w:rsid w:val="00341844"/>
    <w:rsid w:val="00344F66"/>
    <w:rsid w:val="00363D32"/>
    <w:rsid w:val="00364812"/>
    <w:rsid w:val="0036615D"/>
    <w:rsid w:val="003852B7"/>
    <w:rsid w:val="003A5EE7"/>
    <w:rsid w:val="003D4391"/>
    <w:rsid w:val="003D63AA"/>
    <w:rsid w:val="003E359B"/>
    <w:rsid w:val="003F5B15"/>
    <w:rsid w:val="00405B1F"/>
    <w:rsid w:val="004072C2"/>
    <w:rsid w:val="0041068B"/>
    <w:rsid w:val="00413A3C"/>
    <w:rsid w:val="00422CAD"/>
    <w:rsid w:val="00423826"/>
    <w:rsid w:val="00432DB0"/>
    <w:rsid w:val="00433419"/>
    <w:rsid w:val="00460040"/>
    <w:rsid w:val="00464A51"/>
    <w:rsid w:val="00467B4B"/>
    <w:rsid w:val="00474966"/>
    <w:rsid w:val="00477605"/>
    <w:rsid w:val="00485171"/>
    <w:rsid w:val="004864F2"/>
    <w:rsid w:val="004A1F45"/>
    <w:rsid w:val="004A6A7E"/>
    <w:rsid w:val="004B1BEB"/>
    <w:rsid w:val="004C1710"/>
    <w:rsid w:val="004C6B16"/>
    <w:rsid w:val="004D153D"/>
    <w:rsid w:val="004D3992"/>
    <w:rsid w:val="004E0EEC"/>
    <w:rsid w:val="004E3395"/>
    <w:rsid w:val="00522454"/>
    <w:rsid w:val="00545624"/>
    <w:rsid w:val="005472BC"/>
    <w:rsid w:val="0055254A"/>
    <w:rsid w:val="005552F6"/>
    <w:rsid w:val="00563D27"/>
    <w:rsid w:val="0057129C"/>
    <w:rsid w:val="00584051"/>
    <w:rsid w:val="00585387"/>
    <w:rsid w:val="00593F00"/>
    <w:rsid w:val="00596F88"/>
    <w:rsid w:val="005A6C4F"/>
    <w:rsid w:val="005B3E0F"/>
    <w:rsid w:val="005D41D7"/>
    <w:rsid w:val="005E542B"/>
    <w:rsid w:val="0061539D"/>
    <w:rsid w:val="00620181"/>
    <w:rsid w:val="006268C7"/>
    <w:rsid w:val="0063130F"/>
    <w:rsid w:val="00633FAA"/>
    <w:rsid w:val="00641E16"/>
    <w:rsid w:val="00642CB3"/>
    <w:rsid w:val="00653C82"/>
    <w:rsid w:val="006572D3"/>
    <w:rsid w:val="00661F16"/>
    <w:rsid w:val="006718D3"/>
    <w:rsid w:val="00673F9E"/>
    <w:rsid w:val="00677A16"/>
    <w:rsid w:val="0068764A"/>
    <w:rsid w:val="00695534"/>
    <w:rsid w:val="006B3248"/>
    <w:rsid w:val="006C05EF"/>
    <w:rsid w:val="006C7F26"/>
    <w:rsid w:val="006D7F8C"/>
    <w:rsid w:val="006E5CA3"/>
    <w:rsid w:val="006E76CE"/>
    <w:rsid w:val="006F449E"/>
    <w:rsid w:val="00701037"/>
    <w:rsid w:val="00705647"/>
    <w:rsid w:val="00710A2D"/>
    <w:rsid w:val="00711F9F"/>
    <w:rsid w:val="00716877"/>
    <w:rsid w:val="0072032F"/>
    <w:rsid w:val="007244CE"/>
    <w:rsid w:val="00730C7A"/>
    <w:rsid w:val="0073567E"/>
    <w:rsid w:val="00737501"/>
    <w:rsid w:val="0074134E"/>
    <w:rsid w:val="0074167F"/>
    <w:rsid w:val="00743877"/>
    <w:rsid w:val="00744A11"/>
    <w:rsid w:val="00745773"/>
    <w:rsid w:val="00751A11"/>
    <w:rsid w:val="007550EE"/>
    <w:rsid w:val="00760EA2"/>
    <w:rsid w:val="00773E84"/>
    <w:rsid w:val="0079624E"/>
    <w:rsid w:val="007B1FF4"/>
    <w:rsid w:val="007B37A2"/>
    <w:rsid w:val="007C61E1"/>
    <w:rsid w:val="007D5037"/>
    <w:rsid w:val="007E1CE9"/>
    <w:rsid w:val="007E3029"/>
    <w:rsid w:val="007F1C5F"/>
    <w:rsid w:val="007F6987"/>
    <w:rsid w:val="007F70BC"/>
    <w:rsid w:val="007F7940"/>
    <w:rsid w:val="008036FC"/>
    <w:rsid w:val="00811623"/>
    <w:rsid w:val="00814A8B"/>
    <w:rsid w:val="008247B6"/>
    <w:rsid w:val="00834013"/>
    <w:rsid w:val="0083622E"/>
    <w:rsid w:val="0085629E"/>
    <w:rsid w:val="00872E3C"/>
    <w:rsid w:val="00883695"/>
    <w:rsid w:val="00885EAC"/>
    <w:rsid w:val="00892443"/>
    <w:rsid w:val="00896DEF"/>
    <w:rsid w:val="008A0FC3"/>
    <w:rsid w:val="008B5334"/>
    <w:rsid w:val="008B792B"/>
    <w:rsid w:val="008C39FC"/>
    <w:rsid w:val="008C4982"/>
    <w:rsid w:val="008D2DB2"/>
    <w:rsid w:val="008E0593"/>
    <w:rsid w:val="008E180F"/>
    <w:rsid w:val="008E2D86"/>
    <w:rsid w:val="008E65DF"/>
    <w:rsid w:val="008E7727"/>
    <w:rsid w:val="008E78B4"/>
    <w:rsid w:val="008F0D18"/>
    <w:rsid w:val="008F733F"/>
    <w:rsid w:val="00904B31"/>
    <w:rsid w:val="009312FC"/>
    <w:rsid w:val="0093493A"/>
    <w:rsid w:val="00935DE6"/>
    <w:rsid w:val="009417B0"/>
    <w:rsid w:val="00943AC9"/>
    <w:rsid w:val="00946C4B"/>
    <w:rsid w:val="00960C0A"/>
    <w:rsid w:val="009717FA"/>
    <w:rsid w:val="0097408D"/>
    <w:rsid w:val="009832FD"/>
    <w:rsid w:val="00993726"/>
    <w:rsid w:val="009B3DB0"/>
    <w:rsid w:val="009C078E"/>
    <w:rsid w:val="009F3393"/>
    <w:rsid w:val="009F59C2"/>
    <w:rsid w:val="00A178C3"/>
    <w:rsid w:val="00A2364B"/>
    <w:rsid w:val="00A32BF9"/>
    <w:rsid w:val="00A36BF0"/>
    <w:rsid w:val="00A52C8B"/>
    <w:rsid w:val="00A5699A"/>
    <w:rsid w:val="00A644C5"/>
    <w:rsid w:val="00A80E76"/>
    <w:rsid w:val="00A82731"/>
    <w:rsid w:val="00AB08E4"/>
    <w:rsid w:val="00AB4F5F"/>
    <w:rsid w:val="00AC67E3"/>
    <w:rsid w:val="00AD3F99"/>
    <w:rsid w:val="00AE1B7D"/>
    <w:rsid w:val="00B06A88"/>
    <w:rsid w:val="00B11489"/>
    <w:rsid w:val="00B17DC2"/>
    <w:rsid w:val="00B21D35"/>
    <w:rsid w:val="00B33ACA"/>
    <w:rsid w:val="00B54AFF"/>
    <w:rsid w:val="00B54D2B"/>
    <w:rsid w:val="00B55A09"/>
    <w:rsid w:val="00B56182"/>
    <w:rsid w:val="00B618B1"/>
    <w:rsid w:val="00B6455C"/>
    <w:rsid w:val="00B803DE"/>
    <w:rsid w:val="00B81B54"/>
    <w:rsid w:val="00B9765A"/>
    <w:rsid w:val="00BA6CE8"/>
    <w:rsid w:val="00BA773C"/>
    <w:rsid w:val="00BB13DB"/>
    <w:rsid w:val="00BC5C46"/>
    <w:rsid w:val="00BC7B2F"/>
    <w:rsid w:val="00BD74D1"/>
    <w:rsid w:val="00BE0874"/>
    <w:rsid w:val="00BE4250"/>
    <w:rsid w:val="00BF0687"/>
    <w:rsid w:val="00BF2FAB"/>
    <w:rsid w:val="00C048D1"/>
    <w:rsid w:val="00C132C9"/>
    <w:rsid w:val="00C137A7"/>
    <w:rsid w:val="00C1664B"/>
    <w:rsid w:val="00C24D04"/>
    <w:rsid w:val="00C30C7D"/>
    <w:rsid w:val="00C35F0C"/>
    <w:rsid w:val="00C37794"/>
    <w:rsid w:val="00C42FC0"/>
    <w:rsid w:val="00C444A1"/>
    <w:rsid w:val="00C6562C"/>
    <w:rsid w:val="00C87EC0"/>
    <w:rsid w:val="00C94EA8"/>
    <w:rsid w:val="00CB2CBC"/>
    <w:rsid w:val="00CC083C"/>
    <w:rsid w:val="00CC5215"/>
    <w:rsid w:val="00CD5536"/>
    <w:rsid w:val="00CD5E8B"/>
    <w:rsid w:val="00CE0605"/>
    <w:rsid w:val="00CF7A2E"/>
    <w:rsid w:val="00D01709"/>
    <w:rsid w:val="00D07B21"/>
    <w:rsid w:val="00D10325"/>
    <w:rsid w:val="00D26CF5"/>
    <w:rsid w:val="00D32D30"/>
    <w:rsid w:val="00D46EFA"/>
    <w:rsid w:val="00D5592B"/>
    <w:rsid w:val="00D609E0"/>
    <w:rsid w:val="00D66D18"/>
    <w:rsid w:val="00D92A65"/>
    <w:rsid w:val="00DA2039"/>
    <w:rsid w:val="00DB0BB1"/>
    <w:rsid w:val="00DB3E99"/>
    <w:rsid w:val="00DC61F7"/>
    <w:rsid w:val="00DD2FA9"/>
    <w:rsid w:val="00DD6B87"/>
    <w:rsid w:val="00DE45A8"/>
    <w:rsid w:val="00DF7C15"/>
    <w:rsid w:val="00E0622A"/>
    <w:rsid w:val="00E11A40"/>
    <w:rsid w:val="00E13277"/>
    <w:rsid w:val="00E21A78"/>
    <w:rsid w:val="00E25EF6"/>
    <w:rsid w:val="00E34C4D"/>
    <w:rsid w:val="00E42799"/>
    <w:rsid w:val="00E4647B"/>
    <w:rsid w:val="00E567E2"/>
    <w:rsid w:val="00E63E65"/>
    <w:rsid w:val="00E65E20"/>
    <w:rsid w:val="00E72C2B"/>
    <w:rsid w:val="00E731F8"/>
    <w:rsid w:val="00E93AA6"/>
    <w:rsid w:val="00EA73B6"/>
    <w:rsid w:val="00EB2EBB"/>
    <w:rsid w:val="00ED5F10"/>
    <w:rsid w:val="00EF0E6E"/>
    <w:rsid w:val="00EF0F50"/>
    <w:rsid w:val="00EF2733"/>
    <w:rsid w:val="00EF55EA"/>
    <w:rsid w:val="00F013A0"/>
    <w:rsid w:val="00F1359C"/>
    <w:rsid w:val="00F13BAA"/>
    <w:rsid w:val="00F21120"/>
    <w:rsid w:val="00F21558"/>
    <w:rsid w:val="00F24C21"/>
    <w:rsid w:val="00F266A8"/>
    <w:rsid w:val="00F31891"/>
    <w:rsid w:val="00F32D71"/>
    <w:rsid w:val="00F45483"/>
    <w:rsid w:val="00F460F4"/>
    <w:rsid w:val="00F71E18"/>
    <w:rsid w:val="00F80634"/>
    <w:rsid w:val="00F87FBB"/>
    <w:rsid w:val="00F96A3E"/>
    <w:rsid w:val="00FA35D5"/>
    <w:rsid w:val="00FA5E96"/>
    <w:rsid w:val="00FC3F39"/>
    <w:rsid w:val="00FC42DE"/>
    <w:rsid w:val="00FD2156"/>
    <w:rsid w:val="00FE3CFD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512D834A"/>
  <w15:chartTrackingRefBased/>
  <w15:docId w15:val="{D05641A5-5167-4055-8578-752085D4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9D8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napToGrid w:val="0"/>
      <w:color w:val="00000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360"/>
    </w:pPr>
  </w:style>
  <w:style w:type="paragraph" w:styleId="BodyText">
    <w:name w:val="Body Text"/>
    <w:basedOn w:val="Normal"/>
    <w:pPr>
      <w:jc w:val="right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ind w:left="540"/>
    </w:pPr>
    <w:rPr>
      <w:rFonts w:ascii="Arial" w:hAnsi="Arial"/>
    </w:rPr>
  </w:style>
  <w:style w:type="character" w:styleId="Hyperlink">
    <w:name w:val="Hyperlink"/>
    <w:rsid w:val="00D5592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4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425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E714C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7F70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dubois@mvfb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FCAF01E320B44BDB5FBD59FD460D7" ma:contentTypeVersion="19" ma:contentTypeDescription="Create a new document." ma:contentTypeScope="" ma:versionID="cf88296fa91b689e4ca38742ddeabefd">
  <xsd:schema xmlns:xsd="http://www.w3.org/2001/XMLSchema" xmlns:xs="http://www.w3.org/2001/XMLSchema" xmlns:p="http://schemas.microsoft.com/office/2006/metadata/properties" xmlns:ns2="da133b23-4f77-4314-8a57-f130af11616a" xmlns:ns3="2036a5b4-2b02-4172-bcc4-3572177b9b6b" targetNamespace="http://schemas.microsoft.com/office/2006/metadata/properties" ma:root="true" ma:fieldsID="35653b43e5ea97b2bf9953aa0504aa98" ns2:_="" ns3:_="">
    <xsd:import namespace="da133b23-4f77-4314-8a57-f130af11616a"/>
    <xsd:import namespace="2036a5b4-2b02-4172-bcc4-3572177b9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33b23-4f77-4314-8a57-f130af116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260135d-20bb-484a-9c22-e60dcf03a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6a5b4-2b02-4172-bcc4-3572177b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af05be-c08e-46da-912d-3a6efc08640c}" ma:internalName="TaxCatchAll" ma:showField="CatchAllData" ma:web="2036a5b4-2b02-4172-bcc4-3572177b9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133b23-4f77-4314-8a57-f130af11616a">
      <Terms xmlns="http://schemas.microsoft.com/office/infopath/2007/PartnerControls"/>
    </lcf76f155ced4ddcb4097134ff3c332f>
    <TaxCatchAll xmlns="2036a5b4-2b02-4172-bcc4-3572177b9b6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6E9BE-30ED-4777-A378-FF78A6C3E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33b23-4f77-4314-8a57-f130af11616a"/>
    <ds:schemaRef ds:uri="2036a5b4-2b02-4172-bcc4-3572177b9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6FA780-6551-4980-B861-2E43522E4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48EB1-D4F3-4753-AD5C-D4B933BBF936}">
  <ds:schemaRefs>
    <ds:schemaRef ds:uri="http://schemas.microsoft.com/office/2006/metadata/properties"/>
    <ds:schemaRef ds:uri="http://schemas.microsoft.com/office/infopath/2007/PartnerControls"/>
    <ds:schemaRef ds:uri="da133b23-4f77-4314-8a57-f130af11616a"/>
    <ds:schemaRef ds:uri="2036a5b4-2b02-4172-bcc4-3572177b9b6b"/>
  </ds:schemaRefs>
</ds:datastoreItem>
</file>

<file path=customXml/itemProps4.xml><?xml version="1.0" encoding="utf-8"?>
<ds:datastoreItem xmlns:ds="http://schemas.openxmlformats.org/officeDocument/2006/customXml" ds:itemID="{E04F4C30-E6B0-45BA-AF0B-D1D17326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FOR BID AND CONTRACT</vt:lpstr>
    </vt:vector>
  </TitlesOfParts>
  <Company>gbfb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FOR BID AND CONTRACT</dc:title>
  <dc:subject/>
  <dc:creator>gbfb</dc:creator>
  <cp:keywords/>
  <cp:lastModifiedBy>Dan O'Neill</cp:lastModifiedBy>
  <cp:revision>2</cp:revision>
  <cp:lastPrinted>2017-03-22T20:50:00Z</cp:lastPrinted>
  <dcterms:created xsi:type="dcterms:W3CDTF">2025-01-13T15:17:00Z</dcterms:created>
  <dcterms:modified xsi:type="dcterms:W3CDTF">2025-01-13T15:17:00Z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0x010100D6BFCAF01E320B44BDB5FBD59FD460D7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